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71" w:rsidRDefault="008F3371" w:rsidP="005129F0">
      <w:pPr>
        <w:tabs>
          <w:tab w:val="left" w:pos="1545"/>
        </w:tabs>
        <w:spacing w:after="0" w:line="240" w:lineRule="auto"/>
      </w:pPr>
      <w:r>
        <w:tab/>
      </w:r>
    </w:p>
    <w:p w:rsidR="005129F0" w:rsidRDefault="005129F0" w:rsidP="005129F0">
      <w:pPr>
        <w:spacing w:after="0" w:line="240" w:lineRule="auto"/>
        <w:jc w:val="right"/>
        <w:rPr>
          <w:rFonts w:cstheme="minorHAnsi"/>
          <w:i/>
        </w:rPr>
      </w:pPr>
      <w:r w:rsidRPr="001A2F9D">
        <w:rPr>
          <w:rFonts w:cstheme="minorHAnsi"/>
          <w:i/>
        </w:rPr>
        <w:t>Informacja prasowa</w:t>
      </w:r>
      <w:r>
        <w:rPr>
          <w:rFonts w:cstheme="minorHAnsi"/>
          <w:i/>
        </w:rPr>
        <w:t xml:space="preserve">, </w:t>
      </w:r>
      <w:r w:rsidR="00F3766D">
        <w:rPr>
          <w:rFonts w:cstheme="minorHAnsi"/>
          <w:i/>
        </w:rPr>
        <w:t>9</w:t>
      </w:r>
      <w:r w:rsidRPr="001A2F9D">
        <w:rPr>
          <w:rFonts w:cstheme="minorHAnsi"/>
          <w:i/>
        </w:rPr>
        <w:t xml:space="preserve"> lipca 2021</w:t>
      </w:r>
    </w:p>
    <w:p w:rsidR="00F3766D" w:rsidRDefault="00F3766D" w:rsidP="00F3766D">
      <w:pPr>
        <w:rPr>
          <w:b/>
        </w:rPr>
      </w:pPr>
    </w:p>
    <w:p w:rsidR="00F3766D" w:rsidRPr="008E61F1" w:rsidRDefault="00F3766D" w:rsidP="00F3766D">
      <w:pPr>
        <w:rPr>
          <w:b/>
        </w:rPr>
      </w:pPr>
      <w:proofErr w:type="spellStart"/>
      <w:r w:rsidRPr="008E61F1">
        <w:rPr>
          <w:b/>
        </w:rPr>
        <w:t>WinDoor-tech</w:t>
      </w:r>
      <w:proofErr w:type="spellEnd"/>
      <w:r w:rsidRPr="008E61F1">
        <w:rPr>
          <w:b/>
        </w:rPr>
        <w:t xml:space="preserve">  - plan na mocne wejście w 2023 rok </w:t>
      </w:r>
    </w:p>
    <w:p w:rsidR="00F3766D" w:rsidRDefault="00F3766D" w:rsidP="00F3766D">
      <w:pPr>
        <w:jc w:val="both"/>
        <w:rPr>
          <w:rFonts w:cstheme="minorHAnsi"/>
          <w:b/>
          <w:shd w:val="clear" w:color="auto" w:fill="FFFFFF"/>
        </w:rPr>
      </w:pPr>
      <w:r w:rsidRPr="00234AB8">
        <w:rPr>
          <w:rFonts w:cstheme="minorHAnsi"/>
          <w:b/>
          <w:shd w:val="clear" w:color="auto" w:fill="FFFFFF"/>
        </w:rPr>
        <w:t>Najważniejsze spotkanie z udziałem producentów i dystrybutorów maszyn i komponentów do</w:t>
      </w:r>
      <w:r>
        <w:rPr>
          <w:rFonts w:cstheme="minorHAnsi"/>
          <w:b/>
          <w:shd w:val="clear" w:color="auto" w:fill="FFFFFF"/>
        </w:rPr>
        <w:t xml:space="preserve"> produkcji okien, drzwi, bram oraz </w:t>
      </w:r>
      <w:r w:rsidRPr="00234AB8">
        <w:rPr>
          <w:rFonts w:cstheme="minorHAnsi"/>
          <w:b/>
          <w:shd w:val="clear" w:color="auto" w:fill="FFFFFF"/>
        </w:rPr>
        <w:t>systemów fasadowych</w:t>
      </w:r>
      <w:r>
        <w:rPr>
          <w:rFonts w:cstheme="minorHAnsi"/>
          <w:b/>
          <w:shd w:val="clear" w:color="auto" w:fill="FFFFFF"/>
        </w:rPr>
        <w:t xml:space="preserve"> </w:t>
      </w:r>
      <w:r w:rsidRPr="00234AB8">
        <w:rPr>
          <w:rFonts w:cstheme="minorHAnsi"/>
          <w:b/>
          <w:shd w:val="clear" w:color="auto" w:fill="FFFFFF"/>
        </w:rPr>
        <w:t xml:space="preserve">- targi </w:t>
      </w:r>
      <w:proofErr w:type="spellStart"/>
      <w:r w:rsidRPr="00234AB8">
        <w:rPr>
          <w:rFonts w:cstheme="minorHAnsi"/>
          <w:b/>
          <w:shd w:val="clear" w:color="auto" w:fill="FFFFFF"/>
        </w:rPr>
        <w:t>WinDoor-tech</w:t>
      </w:r>
      <w:proofErr w:type="spellEnd"/>
      <w:r w:rsidRPr="00234AB8">
        <w:rPr>
          <w:rFonts w:cstheme="minorHAnsi"/>
          <w:b/>
          <w:shd w:val="clear" w:color="auto" w:fill="FFFFFF"/>
        </w:rPr>
        <w:t xml:space="preserve"> wracają do swojego pi</w:t>
      </w:r>
      <w:r>
        <w:rPr>
          <w:rFonts w:cstheme="minorHAnsi"/>
          <w:b/>
          <w:shd w:val="clear" w:color="auto" w:fill="FFFFFF"/>
        </w:rPr>
        <w:t>erwotnego kalendarza. Najbliższą edycję</w:t>
      </w:r>
      <w:r w:rsidRPr="00234AB8">
        <w:rPr>
          <w:rFonts w:cstheme="minorHAnsi"/>
          <w:b/>
          <w:shd w:val="clear" w:color="auto" w:fill="FFFFFF"/>
        </w:rPr>
        <w:t xml:space="preserve"> </w:t>
      </w:r>
      <w:r>
        <w:rPr>
          <w:rFonts w:cstheme="minorHAnsi"/>
          <w:b/>
          <w:shd w:val="clear" w:color="auto" w:fill="FFFFFF"/>
        </w:rPr>
        <w:t xml:space="preserve">zaplanowano na rok 2023. </w:t>
      </w:r>
      <w:r w:rsidRPr="00234AB8">
        <w:rPr>
          <w:rFonts w:cstheme="minorHAnsi"/>
          <w:b/>
          <w:shd w:val="clear" w:color="auto" w:fill="FFFFFF"/>
        </w:rPr>
        <w:t xml:space="preserve"> Jednak wyselekcjonowaną ekspozycję nowości branżowych będzie można zobaczyć już podczas </w:t>
      </w:r>
      <w:proofErr w:type="spellStart"/>
      <w:r w:rsidRPr="00234AB8">
        <w:rPr>
          <w:rFonts w:cstheme="minorHAnsi"/>
          <w:b/>
          <w:shd w:val="clear" w:color="auto" w:fill="FFFFFF"/>
        </w:rPr>
        <w:t>Budmy</w:t>
      </w:r>
      <w:proofErr w:type="spellEnd"/>
      <w:r w:rsidRPr="00234AB8">
        <w:rPr>
          <w:rFonts w:cstheme="minorHAnsi"/>
          <w:b/>
          <w:shd w:val="clear" w:color="auto" w:fill="FFFFFF"/>
        </w:rPr>
        <w:t xml:space="preserve">, 1-4 lutego 2022 r., w ramach Salonu Stolarki Budowlanej. </w:t>
      </w:r>
    </w:p>
    <w:p w:rsidR="00F3766D" w:rsidRDefault="00F3766D" w:rsidP="00F3766D">
      <w:pPr>
        <w:jc w:val="both"/>
        <w:rPr>
          <w:rFonts w:cstheme="minorHAnsi"/>
          <w:b/>
          <w:shd w:val="clear" w:color="auto" w:fill="FFFFFF"/>
        </w:rPr>
      </w:pPr>
    </w:p>
    <w:p w:rsidR="00F3766D" w:rsidRPr="00234AB8" w:rsidRDefault="00F3766D" w:rsidP="00F3766D">
      <w:pPr>
        <w:jc w:val="both"/>
        <w:rPr>
          <w:rFonts w:cstheme="minorHAnsi"/>
        </w:rPr>
      </w:pPr>
      <w:r>
        <w:rPr>
          <w:rFonts w:cstheme="minorHAnsi"/>
          <w:b/>
          <w:shd w:val="clear" w:color="auto" w:fill="FFFFFF"/>
        </w:rPr>
        <w:t>Targi kreujące trendy</w:t>
      </w:r>
    </w:p>
    <w:p w:rsidR="00F3766D" w:rsidRPr="00837220" w:rsidRDefault="00F3766D" w:rsidP="00F3766D">
      <w:pPr>
        <w:jc w:val="both"/>
        <w:rPr>
          <w:rFonts w:cstheme="minorHAnsi"/>
          <w:strike/>
          <w:shd w:val="clear" w:color="auto" w:fill="FFFFFF"/>
        </w:rPr>
      </w:pPr>
      <w:r>
        <w:rPr>
          <w:rFonts w:cstheme="minorHAnsi"/>
          <w:shd w:val="clear" w:color="auto" w:fill="FFFFFF"/>
        </w:rPr>
        <w:t>U</w:t>
      </w:r>
      <w:r w:rsidRPr="00234AB8">
        <w:rPr>
          <w:rFonts w:cstheme="minorHAnsi"/>
          <w:shd w:val="clear" w:color="auto" w:fill="FFFFFF"/>
        </w:rPr>
        <w:t>nikalne, największe w tej części Europy spotkanie branży</w:t>
      </w:r>
      <w:r>
        <w:rPr>
          <w:rFonts w:cstheme="minorHAnsi"/>
          <w:shd w:val="clear" w:color="auto" w:fill="FFFFFF"/>
        </w:rPr>
        <w:t xml:space="preserve"> - targi </w:t>
      </w:r>
      <w:proofErr w:type="spellStart"/>
      <w:r>
        <w:rPr>
          <w:rFonts w:cstheme="minorHAnsi"/>
          <w:shd w:val="clear" w:color="auto" w:fill="FFFFFF"/>
        </w:rPr>
        <w:t>WinDoor</w:t>
      </w:r>
      <w:proofErr w:type="spellEnd"/>
      <w:r>
        <w:rPr>
          <w:rFonts w:cstheme="minorHAnsi"/>
          <w:shd w:val="clear" w:color="auto" w:fill="FFFFFF"/>
        </w:rPr>
        <w:t xml:space="preserve">- </w:t>
      </w:r>
      <w:proofErr w:type="spellStart"/>
      <w:r>
        <w:rPr>
          <w:rFonts w:cstheme="minorHAnsi"/>
          <w:shd w:val="clear" w:color="auto" w:fill="FFFFFF"/>
        </w:rPr>
        <w:t>tech</w:t>
      </w:r>
      <w:proofErr w:type="spellEnd"/>
      <w:r>
        <w:rPr>
          <w:rFonts w:cstheme="minorHAnsi"/>
          <w:shd w:val="clear" w:color="auto" w:fill="FFFFFF"/>
        </w:rPr>
        <w:t xml:space="preserve">  w ciągu kilku lat stworzyły silną markę, stając się kluczowym wydarzeniem </w:t>
      </w:r>
      <w:r w:rsidRPr="002A4CDF">
        <w:rPr>
          <w:rFonts w:cstheme="minorHAnsi"/>
          <w:shd w:val="clear" w:color="auto" w:fill="FFFFFF"/>
        </w:rPr>
        <w:t xml:space="preserve">kształtującym </w:t>
      </w:r>
      <w:r w:rsidRPr="002A4CDF">
        <w:rPr>
          <w:rFonts w:cstheme="minorHAnsi"/>
        </w:rPr>
        <w:t>nowe trendy w technologii produkcji okien, drzwi i bram.</w:t>
      </w:r>
      <w:r>
        <w:rPr>
          <w:rFonts w:cstheme="minorHAnsi"/>
        </w:rPr>
        <w:t xml:space="preserve"> </w:t>
      </w:r>
    </w:p>
    <w:p w:rsidR="00F3766D" w:rsidRPr="00837220" w:rsidRDefault="00F3766D" w:rsidP="00F3766D">
      <w:pPr>
        <w:jc w:val="both"/>
        <w:rPr>
          <w:rFonts w:cstheme="minorHAnsi"/>
          <w:strike/>
          <w:shd w:val="clear" w:color="auto" w:fill="FFFFFF"/>
        </w:rPr>
      </w:pPr>
    </w:p>
    <w:p w:rsidR="00F3766D" w:rsidRDefault="00F3766D" w:rsidP="00F3766D">
      <w:pPr>
        <w:jc w:val="both"/>
        <w:rPr>
          <w:rFonts w:cstheme="minorHAnsi"/>
          <w:shd w:val="clear" w:color="auto" w:fill="FFFFFF"/>
        </w:rPr>
      </w:pPr>
      <w:r w:rsidRPr="00234AB8">
        <w:rPr>
          <w:rFonts w:cstheme="minorHAnsi"/>
          <w:i/>
          <w:shd w:val="clear" w:color="auto" w:fill="FFFFFF"/>
        </w:rPr>
        <w:t>- Jesteśmy po wielu rozmowach z liderami, wystawcami i partnerami, którzy</w:t>
      </w:r>
      <w:r>
        <w:rPr>
          <w:rFonts w:cstheme="minorHAnsi"/>
          <w:i/>
          <w:shd w:val="clear" w:color="auto" w:fill="FFFFFF"/>
        </w:rPr>
        <w:t xml:space="preserve"> bardzo czekają na to spotkanie. Organizacja targów </w:t>
      </w:r>
      <w:proofErr w:type="spellStart"/>
      <w:r>
        <w:rPr>
          <w:rFonts w:cstheme="minorHAnsi"/>
          <w:i/>
          <w:shd w:val="clear" w:color="auto" w:fill="FFFFFF"/>
        </w:rPr>
        <w:t>WinDoor-tech</w:t>
      </w:r>
      <w:proofErr w:type="spellEnd"/>
      <w:r>
        <w:rPr>
          <w:rFonts w:cstheme="minorHAnsi"/>
          <w:i/>
          <w:shd w:val="clear" w:color="auto" w:fill="FFFFFF"/>
        </w:rPr>
        <w:t xml:space="preserve"> w lutym 2023 r., pozwala nam na zapewnienie wystawcom i gościom, wypracowanej przez lata wysokiej jakości biznesowej wydarzenia. Mamy nadzieję, że dzięki temu nasi partnerzy będą mogli zrealizować najbardziej ambitne cele </w:t>
      </w:r>
      <w:r w:rsidRPr="00234AB8">
        <w:rPr>
          <w:rFonts w:cstheme="minorHAnsi"/>
          <w:shd w:val="clear" w:color="auto" w:fill="FFFFFF"/>
        </w:rPr>
        <w:t xml:space="preserve">– mówi Mateusz Szymczak, dyrektor targów </w:t>
      </w:r>
      <w:proofErr w:type="spellStart"/>
      <w:r w:rsidRPr="00234AB8">
        <w:rPr>
          <w:rFonts w:cstheme="minorHAnsi"/>
          <w:shd w:val="clear" w:color="auto" w:fill="FFFFFF"/>
        </w:rPr>
        <w:t>WinDoor-tech</w:t>
      </w:r>
      <w:proofErr w:type="spellEnd"/>
      <w:r w:rsidRPr="00234AB8">
        <w:rPr>
          <w:rFonts w:cstheme="minorHAnsi"/>
          <w:shd w:val="clear" w:color="auto" w:fill="FFFFFF"/>
        </w:rPr>
        <w:t>.</w:t>
      </w:r>
    </w:p>
    <w:p w:rsidR="00F3766D" w:rsidRDefault="00F3766D" w:rsidP="00F3766D">
      <w:pPr>
        <w:jc w:val="both"/>
        <w:rPr>
          <w:rFonts w:cstheme="minorHAnsi"/>
          <w:shd w:val="clear" w:color="auto" w:fill="FFFFFF"/>
        </w:rPr>
      </w:pPr>
    </w:p>
    <w:p w:rsidR="00F3766D" w:rsidRPr="00BF6B9F" w:rsidRDefault="00F3766D" w:rsidP="00F3766D">
      <w:pPr>
        <w:jc w:val="both"/>
        <w:rPr>
          <w:rFonts w:cstheme="minorHAnsi"/>
          <w:b/>
          <w:shd w:val="clear" w:color="auto" w:fill="FFFFFF"/>
        </w:rPr>
      </w:pPr>
      <w:r w:rsidRPr="00BF6B9F">
        <w:rPr>
          <w:rFonts w:cstheme="minorHAnsi"/>
          <w:b/>
          <w:shd w:val="clear" w:color="auto" w:fill="FFFFFF"/>
        </w:rPr>
        <w:t xml:space="preserve">Automatyzacja produkcji siłą </w:t>
      </w:r>
      <w:proofErr w:type="spellStart"/>
      <w:r w:rsidRPr="00BF6B9F">
        <w:rPr>
          <w:rFonts w:cstheme="minorHAnsi"/>
          <w:b/>
          <w:shd w:val="clear" w:color="auto" w:fill="FFFFFF"/>
        </w:rPr>
        <w:t>WinDoor-tech</w:t>
      </w:r>
      <w:proofErr w:type="spellEnd"/>
    </w:p>
    <w:p w:rsidR="00F3766D" w:rsidRDefault="00F3766D" w:rsidP="00F3766D">
      <w:pPr>
        <w:jc w:val="both"/>
        <w:rPr>
          <w:rFonts w:cstheme="minorHAnsi"/>
          <w:shd w:val="clear" w:color="auto" w:fill="FFFFFF"/>
        </w:rPr>
      </w:pPr>
      <w:r w:rsidRPr="005E7C2E">
        <w:rPr>
          <w:rFonts w:cstheme="minorHAnsi"/>
          <w:shd w:val="clear" w:color="auto" w:fill="FFFFFF"/>
        </w:rPr>
        <w:t xml:space="preserve">Doskonała </w:t>
      </w:r>
      <w:r>
        <w:rPr>
          <w:rFonts w:cstheme="minorHAnsi"/>
          <w:shd w:val="clear" w:color="auto" w:fill="FFFFFF"/>
        </w:rPr>
        <w:t xml:space="preserve">koniunktura </w:t>
      </w:r>
      <w:r w:rsidRPr="005E7C2E">
        <w:rPr>
          <w:rFonts w:cstheme="minorHAnsi"/>
          <w:shd w:val="clear" w:color="auto" w:fill="FFFFFF"/>
        </w:rPr>
        <w:t>na rynku budowlanym znajduje swoje odzwierciedlenie również w segmencie stolarki budowlanej. Polskie firmy osiągają rekordowe wyniki zarówno na poziomie produkcji jak i sprzedaży. Jeszcze lepiej sytuacja wygląda jeśli przyjrzymy się perspektywom na najbliższe lata. Aby sprostać wyzwaniom i oczekiwaniom rynków przy jednoczesnym zachowaniu przewagi konkurencyjnej przedsiębiorstw</w:t>
      </w:r>
      <w:r>
        <w:rPr>
          <w:rFonts w:cstheme="minorHAnsi"/>
          <w:shd w:val="clear" w:color="auto" w:fill="FFFFFF"/>
        </w:rPr>
        <w:t>,</w:t>
      </w:r>
      <w:r w:rsidRPr="005E7C2E">
        <w:rPr>
          <w:rFonts w:cstheme="minorHAnsi"/>
          <w:shd w:val="clear" w:color="auto" w:fill="FFFFFF"/>
        </w:rPr>
        <w:t xml:space="preserve"> konieczne są dalsze inwestycje, w tym w najnowocześniejsze technologie poprawiające jakość i atrakcyjność oferowanych produktów. To one stanowią najważniejszą część ekspozycji targów </w:t>
      </w:r>
      <w:proofErr w:type="spellStart"/>
      <w:r w:rsidRPr="005E7C2E">
        <w:rPr>
          <w:rFonts w:cstheme="minorHAnsi"/>
          <w:shd w:val="clear" w:color="auto" w:fill="FFFFFF"/>
        </w:rPr>
        <w:t>WinDoor-tech</w:t>
      </w:r>
      <w:proofErr w:type="spellEnd"/>
      <w:r w:rsidRPr="005E7C2E">
        <w:rPr>
          <w:rFonts w:cstheme="minorHAnsi"/>
          <w:shd w:val="clear" w:color="auto" w:fill="FFFFFF"/>
        </w:rPr>
        <w:t>.</w:t>
      </w:r>
    </w:p>
    <w:p w:rsidR="00F3766D" w:rsidRDefault="00F3766D" w:rsidP="00F3766D">
      <w:pPr>
        <w:jc w:val="both"/>
        <w:rPr>
          <w:rFonts w:cstheme="minorHAnsi"/>
          <w:shd w:val="clear" w:color="auto" w:fill="FFFFFF"/>
        </w:rPr>
      </w:pPr>
    </w:p>
    <w:p w:rsidR="00F3766D" w:rsidRDefault="00F3766D" w:rsidP="00F3766D">
      <w:pPr>
        <w:jc w:val="both"/>
        <w:rPr>
          <w:rFonts w:cstheme="minorHAnsi"/>
          <w:i/>
          <w:shd w:val="clear" w:color="auto" w:fill="FFFFFF"/>
        </w:rPr>
      </w:pPr>
      <w:r>
        <w:rPr>
          <w:rFonts w:cstheme="minorHAnsi"/>
          <w:i/>
          <w:shd w:val="clear" w:color="auto" w:fill="FFFFFF"/>
        </w:rPr>
        <w:t xml:space="preserve">- </w:t>
      </w:r>
      <w:r w:rsidRPr="00234AB8">
        <w:rPr>
          <w:rFonts w:cstheme="minorHAnsi"/>
          <w:i/>
          <w:shd w:val="clear" w:color="auto" w:fill="FFFFFF"/>
        </w:rPr>
        <w:t>Obecnie</w:t>
      </w:r>
      <w:r>
        <w:rPr>
          <w:rFonts w:cstheme="minorHAnsi"/>
          <w:i/>
          <w:shd w:val="clear" w:color="auto" w:fill="FFFFFF"/>
        </w:rPr>
        <w:t xml:space="preserve"> stolarka budowlana </w:t>
      </w:r>
      <w:r w:rsidRPr="00234AB8">
        <w:rPr>
          <w:rFonts w:cstheme="minorHAnsi"/>
          <w:i/>
          <w:shd w:val="clear" w:color="auto" w:fill="FFFFFF"/>
        </w:rPr>
        <w:t xml:space="preserve">to jeden z najbardziej konkurencyjnych sektorów polskiej gospodarki i </w:t>
      </w:r>
      <w:r>
        <w:rPr>
          <w:rFonts w:cstheme="minorHAnsi"/>
          <w:i/>
          <w:shd w:val="clear" w:color="auto" w:fill="FFFFFF"/>
        </w:rPr>
        <w:t>najbliższa edycja</w:t>
      </w:r>
      <w:r w:rsidRPr="00291E42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234AB8">
        <w:rPr>
          <w:rFonts w:cstheme="minorHAnsi"/>
          <w:i/>
          <w:shd w:val="clear" w:color="auto" w:fill="FFFFFF"/>
        </w:rPr>
        <w:t>WinDoor-tech</w:t>
      </w:r>
      <w:proofErr w:type="spellEnd"/>
      <w:r>
        <w:rPr>
          <w:rFonts w:cstheme="minorHAnsi"/>
          <w:i/>
          <w:shd w:val="clear" w:color="auto" w:fill="FFFFFF"/>
        </w:rPr>
        <w:t xml:space="preserve"> </w:t>
      </w:r>
      <w:r w:rsidRPr="00234AB8">
        <w:rPr>
          <w:rFonts w:cstheme="minorHAnsi"/>
          <w:i/>
          <w:shd w:val="clear" w:color="auto" w:fill="FFFFFF"/>
        </w:rPr>
        <w:t>na pewno odzwierciedli te trendy</w:t>
      </w:r>
      <w:r>
        <w:rPr>
          <w:rFonts w:cstheme="minorHAnsi"/>
          <w:i/>
          <w:shd w:val="clear" w:color="auto" w:fill="FFFFFF"/>
        </w:rPr>
        <w:t xml:space="preserve">. </w:t>
      </w:r>
      <w:r w:rsidRPr="00234AB8">
        <w:rPr>
          <w:rFonts w:cstheme="minorHAnsi"/>
          <w:i/>
          <w:shd w:val="clear" w:color="auto" w:fill="FFFFFF"/>
        </w:rPr>
        <w:t xml:space="preserve">Flagowa oferta targów to ekspozycja </w:t>
      </w:r>
      <w:r w:rsidRPr="00234AB8">
        <w:rPr>
          <w:rFonts w:cstheme="minorHAnsi"/>
          <w:i/>
          <w:shd w:val="clear" w:color="auto" w:fill="FFFFFF"/>
        </w:rPr>
        <w:lastRenderedPageBreak/>
        <w:t>najnowszych osiągnięć z zakresu automatyzacji produkcji, robotyzacji i digitalizacji</w:t>
      </w:r>
      <w:r>
        <w:rPr>
          <w:rFonts w:cstheme="minorHAnsi"/>
          <w:i/>
          <w:shd w:val="clear" w:color="auto" w:fill="FFFFFF"/>
        </w:rPr>
        <w:t xml:space="preserve"> </w:t>
      </w:r>
      <w:r w:rsidRPr="002A4CDF">
        <w:rPr>
          <w:rFonts w:cstheme="minorHAnsi"/>
          <w:i/>
          <w:shd w:val="clear" w:color="auto" w:fill="FFFFFF"/>
        </w:rPr>
        <w:t>przedsiębiorstw.</w:t>
      </w:r>
      <w:r w:rsidRPr="00234AB8">
        <w:rPr>
          <w:rFonts w:cstheme="minorHAnsi"/>
          <w:i/>
          <w:shd w:val="clear" w:color="auto" w:fill="FFFFFF"/>
        </w:rPr>
        <w:t xml:space="preserve"> Spodziewamy się liderów branży prezentujących</w:t>
      </w:r>
      <w:r>
        <w:rPr>
          <w:rFonts w:cstheme="minorHAnsi"/>
          <w:i/>
          <w:shd w:val="clear" w:color="auto" w:fill="FFFFFF"/>
        </w:rPr>
        <w:t xml:space="preserve"> technologie przyszłości</w:t>
      </w:r>
      <w:r w:rsidRPr="00234AB8">
        <w:rPr>
          <w:rFonts w:cstheme="minorHAnsi"/>
          <w:i/>
          <w:shd w:val="clear" w:color="auto" w:fill="FFFFFF"/>
        </w:rPr>
        <w:t xml:space="preserve">. Sytuacja minionego roku pokazała wszystkim, że automatyzacja to sposób na sprostanie trudnej rzeczywistości. </w:t>
      </w:r>
      <w:r>
        <w:rPr>
          <w:rFonts w:cstheme="minorHAnsi"/>
          <w:i/>
          <w:shd w:val="clear" w:color="auto" w:fill="FFFFFF"/>
        </w:rPr>
        <w:t xml:space="preserve">Takie inwestycje </w:t>
      </w:r>
      <w:r w:rsidRPr="00234AB8">
        <w:rPr>
          <w:rFonts w:cstheme="minorHAnsi"/>
          <w:i/>
          <w:shd w:val="clear" w:color="auto" w:fill="FFFFFF"/>
        </w:rPr>
        <w:t>opłacają się dzisiaj nie tylko dużym graczom, ale także ma</w:t>
      </w:r>
      <w:r>
        <w:rPr>
          <w:rFonts w:cstheme="minorHAnsi"/>
          <w:i/>
          <w:shd w:val="clear" w:color="auto" w:fill="FFFFFF"/>
        </w:rPr>
        <w:t>łym i średnim przedsiębiorstwom – dodaje M. Szymczak.</w:t>
      </w:r>
    </w:p>
    <w:p w:rsidR="00F3766D" w:rsidRDefault="00F3766D" w:rsidP="00F3766D">
      <w:pPr>
        <w:jc w:val="both"/>
        <w:rPr>
          <w:rFonts w:cstheme="minorHAnsi"/>
          <w:shd w:val="clear" w:color="auto" w:fill="FFFFFF"/>
        </w:rPr>
      </w:pPr>
      <w:r w:rsidRPr="00234AB8">
        <w:rPr>
          <w:rFonts w:cstheme="minorHAnsi"/>
          <w:i/>
          <w:shd w:val="clear" w:color="auto" w:fill="FFFFFF"/>
        </w:rPr>
        <w:t xml:space="preserve"> </w:t>
      </w:r>
      <w:r w:rsidRPr="00234AB8">
        <w:rPr>
          <w:rFonts w:cstheme="minorHAnsi"/>
          <w:shd w:val="clear" w:color="auto" w:fill="FFFFFF"/>
        </w:rPr>
        <w:t xml:space="preserve"> </w:t>
      </w:r>
    </w:p>
    <w:p w:rsidR="00F3766D" w:rsidRDefault="00F3766D" w:rsidP="00F3766D">
      <w:pPr>
        <w:jc w:val="both"/>
        <w:rPr>
          <w:rFonts w:cstheme="minorHAnsi"/>
          <w:b/>
          <w:shd w:val="clear" w:color="auto" w:fill="FFFFFF"/>
        </w:rPr>
      </w:pPr>
      <w:r w:rsidRPr="00BF6B9F">
        <w:rPr>
          <w:rFonts w:cstheme="minorHAnsi"/>
          <w:b/>
          <w:shd w:val="clear" w:color="auto" w:fill="FFFFFF"/>
        </w:rPr>
        <w:t>Rynek, który nie może czekać</w:t>
      </w:r>
    </w:p>
    <w:p w:rsidR="00F3766D" w:rsidRPr="00C049F0" w:rsidRDefault="00F3766D" w:rsidP="00F3766D">
      <w:pPr>
        <w:jc w:val="both"/>
        <w:rPr>
          <w:rFonts w:cstheme="minorHAnsi"/>
          <w:b/>
          <w:shd w:val="clear" w:color="auto" w:fill="FFFFFF"/>
        </w:rPr>
      </w:pPr>
      <w:r>
        <w:rPr>
          <w:rFonts w:cstheme="minorHAnsi"/>
          <w:shd w:val="clear" w:color="auto" w:fill="FFFFFF"/>
        </w:rPr>
        <w:t>Aktualne wyzwania branży takie</w:t>
      </w:r>
      <w:r w:rsidRPr="00234AB8">
        <w:rPr>
          <w:rFonts w:cstheme="minorHAnsi"/>
          <w:shd w:val="clear" w:color="auto" w:fill="FFFFFF"/>
        </w:rPr>
        <w:t xml:space="preserve"> jak: wzrost konkurencyjności względem innych krajów, problemy kadrowe czy podwyżki </w:t>
      </w:r>
      <w:r>
        <w:rPr>
          <w:rFonts w:cstheme="minorHAnsi"/>
          <w:shd w:val="clear" w:color="auto" w:fill="FFFFFF"/>
        </w:rPr>
        <w:t xml:space="preserve">cen surowców sprawiają, że część firm już dziś bardzo potrzebuje interakcji biznesowych. </w:t>
      </w:r>
      <w:r>
        <w:rPr>
          <w:rFonts w:cstheme="minorHAnsi"/>
          <w:b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Aby przyśpieszyć </w:t>
      </w:r>
      <w:r w:rsidRPr="002A4CDF">
        <w:rPr>
          <w:rFonts w:cstheme="minorHAnsi"/>
          <w:shd w:val="clear" w:color="auto" w:fill="FFFFFF"/>
        </w:rPr>
        <w:t>możliwość</w:t>
      </w:r>
      <w:r>
        <w:rPr>
          <w:rFonts w:cstheme="minorHAnsi"/>
          <w:shd w:val="clear" w:color="auto" w:fill="FFFFFF"/>
        </w:rPr>
        <w:t xml:space="preserve"> spotkania i zapewnić miejsce na prezentację nowości i aktualnych rozwiązań technologicznych</w:t>
      </w:r>
      <w:r w:rsidRPr="00234AB8">
        <w:rPr>
          <w:rFonts w:cstheme="minorHAnsi"/>
          <w:shd w:val="clear" w:color="auto" w:fill="FFFFFF"/>
        </w:rPr>
        <w:t xml:space="preserve">, zespół  targów </w:t>
      </w:r>
      <w:proofErr w:type="spellStart"/>
      <w:r w:rsidRPr="00234AB8">
        <w:rPr>
          <w:rFonts w:cstheme="minorHAnsi"/>
          <w:shd w:val="clear" w:color="auto" w:fill="FFFFFF"/>
        </w:rPr>
        <w:t>WinDoor-tech</w:t>
      </w:r>
      <w:proofErr w:type="spellEnd"/>
      <w:r w:rsidRPr="00234AB8">
        <w:rPr>
          <w:rFonts w:cstheme="minorHAnsi"/>
          <w:shd w:val="clear" w:color="auto" w:fill="FFFFFF"/>
        </w:rPr>
        <w:t xml:space="preserve"> i </w:t>
      </w:r>
      <w:proofErr w:type="spellStart"/>
      <w:r w:rsidRPr="00234AB8">
        <w:rPr>
          <w:rFonts w:cstheme="minorHAnsi"/>
          <w:shd w:val="clear" w:color="auto" w:fill="FFFFFF"/>
        </w:rPr>
        <w:t>Budmy</w:t>
      </w:r>
      <w:proofErr w:type="spellEnd"/>
      <w:r w:rsidRPr="00234AB8">
        <w:rPr>
          <w:rFonts w:cstheme="minorHAnsi"/>
          <w:shd w:val="clear" w:color="auto" w:fill="FFFFFF"/>
        </w:rPr>
        <w:t xml:space="preserve"> szykuje </w:t>
      </w:r>
      <w:r>
        <w:rPr>
          <w:rFonts w:cstheme="minorHAnsi"/>
          <w:shd w:val="clear" w:color="auto" w:fill="FFFFFF"/>
        </w:rPr>
        <w:t xml:space="preserve">już </w:t>
      </w:r>
      <w:r w:rsidRPr="00234AB8">
        <w:rPr>
          <w:rFonts w:cstheme="minorHAnsi"/>
          <w:shd w:val="clear" w:color="auto" w:fill="FFFFFF"/>
        </w:rPr>
        <w:t>1-4 lutego 2022 r. Salon Sto</w:t>
      </w:r>
      <w:r>
        <w:rPr>
          <w:rFonts w:cstheme="minorHAnsi"/>
          <w:shd w:val="clear" w:color="auto" w:fill="FFFFFF"/>
        </w:rPr>
        <w:t>larki Budowlanej. P</w:t>
      </w:r>
      <w:r w:rsidRPr="00234AB8">
        <w:rPr>
          <w:rFonts w:cstheme="minorHAnsi"/>
          <w:shd w:val="clear" w:color="auto" w:fill="FFFFFF"/>
        </w:rPr>
        <w:t>owstanie przestrzeń, w której będzie można ogłosić światu premiery produktowe</w:t>
      </w:r>
      <w:r>
        <w:rPr>
          <w:rFonts w:cstheme="minorHAnsi"/>
          <w:shd w:val="clear" w:color="auto" w:fill="FFFFFF"/>
        </w:rPr>
        <w:t xml:space="preserve"> oraz poznać „od środka” zalety wdrożeń przyszłości. To również szansa na bezpośredni kontakt liderów produkcji stolarki z kluczowymi dostawcami komponentów i technologii. </w:t>
      </w:r>
    </w:p>
    <w:p w:rsidR="00F3766D" w:rsidRPr="00234AB8" w:rsidRDefault="00F3766D" w:rsidP="00F3766D">
      <w:pPr>
        <w:jc w:val="both"/>
        <w:rPr>
          <w:rFonts w:cstheme="minorHAnsi"/>
          <w:shd w:val="clear" w:color="auto" w:fill="FFFFFF"/>
        </w:rPr>
      </w:pPr>
    </w:p>
    <w:p w:rsidR="00F3766D" w:rsidRPr="00234AB8" w:rsidRDefault="00F3766D" w:rsidP="00F3766D">
      <w:pPr>
        <w:jc w:val="both"/>
        <w:rPr>
          <w:rFonts w:cstheme="minorHAnsi"/>
          <w:shd w:val="clear" w:color="auto" w:fill="FFFFFF"/>
        </w:rPr>
      </w:pPr>
      <w:r w:rsidRPr="00234AB8">
        <w:rPr>
          <w:rFonts w:cstheme="minorHAnsi"/>
          <w:shd w:val="clear" w:color="auto" w:fill="FFFFFF"/>
        </w:rPr>
        <w:t xml:space="preserve">- </w:t>
      </w:r>
      <w:r w:rsidRPr="00234AB8">
        <w:rPr>
          <w:rFonts w:cstheme="minorHAnsi"/>
          <w:i/>
          <w:shd w:val="clear" w:color="auto" w:fill="FFFFFF"/>
        </w:rPr>
        <w:t xml:space="preserve">Wystawcy targów </w:t>
      </w:r>
      <w:proofErr w:type="spellStart"/>
      <w:r>
        <w:rPr>
          <w:rFonts w:cstheme="minorHAnsi"/>
          <w:i/>
          <w:shd w:val="clear" w:color="auto" w:fill="FFFFFF"/>
        </w:rPr>
        <w:t>Budma</w:t>
      </w:r>
      <w:proofErr w:type="spellEnd"/>
      <w:r>
        <w:rPr>
          <w:rFonts w:cstheme="minorHAnsi"/>
          <w:i/>
          <w:shd w:val="clear" w:color="auto" w:fill="FFFFFF"/>
        </w:rPr>
        <w:t xml:space="preserve"> </w:t>
      </w:r>
      <w:r w:rsidRPr="00234AB8">
        <w:rPr>
          <w:rFonts w:cstheme="minorHAnsi"/>
          <w:i/>
          <w:shd w:val="clear" w:color="auto" w:fill="FFFFFF"/>
        </w:rPr>
        <w:t>to od lat partnerzy  i kontrahenci firm wystawiających się na</w:t>
      </w:r>
      <w:r>
        <w:rPr>
          <w:rFonts w:cstheme="minorHAnsi"/>
          <w:i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shd w:val="clear" w:color="auto" w:fill="FFFFFF"/>
        </w:rPr>
        <w:t>WinDoor-tech</w:t>
      </w:r>
      <w:proofErr w:type="spellEnd"/>
      <w:r w:rsidRPr="00234AB8">
        <w:rPr>
          <w:rFonts w:cstheme="minorHAnsi"/>
          <w:i/>
          <w:shd w:val="clear" w:color="auto" w:fill="FFFFFF"/>
        </w:rPr>
        <w:t xml:space="preserve">. </w:t>
      </w:r>
      <w:r>
        <w:rPr>
          <w:rFonts w:cstheme="minorHAnsi"/>
          <w:i/>
          <w:shd w:val="clear" w:color="auto" w:fill="FFFFFF"/>
        </w:rPr>
        <w:t xml:space="preserve">Część z nich już teraz planuje znaczące inwestycje w nowoczesne parki maszynowe i  </w:t>
      </w:r>
      <w:r w:rsidRPr="00234AB8">
        <w:rPr>
          <w:rFonts w:cstheme="minorHAnsi"/>
          <w:i/>
          <w:shd w:val="clear" w:color="auto" w:fill="FFFFFF"/>
        </w:rPr>
        <w:t xml:space="preserve">nie może sobie pozwolić na kolejny rok przestoju w relacjach biznesowych, jakie umożliwiają targi. </w:t>
      </w:r>
      <w:r>
        <w:rPr>
          <w:rFonts w:cstheme="minorHAnsi"/>
          <w:i/>
          <w:shd w:val="clear" w:color="auto" w:fill="FFFFFF"/>
        </w:rPr>
        <w:t xml:space="preserve">Trwa doskonała koniunktura, firmy chcą zdobywać nowych klientów i rozwijać produkcję. </w:t>
      </w:r>
      <w:r w:rsidRPr="00213589">
        <w:rPr>
          <w:rFonts w:cstheme="minorHAnsi"/>
          <w:i/>
          <w:shd w:val="clear" w:color="auto" w:fill="FFFFFF"/>
        </w:rPr>
        <w:t>Dlatego po rozmowach z naszymi partnerami</w:t>
      </w:r>
      <w:r>
        <w:rPr>
          <w:rFonts w:cstheme="minorHAnsi"/>
          <w:i/>
          <w:shd w:val="clear" w:color="auto" w:fill="FFFFFF"/>
        </w:rPr>
        <w:t xml:space="preserve"> zrodził się </w:t>
      </w:r>
      <w:r w:rsidRPr="00234AB8">
        <w:rPr>
          <w:rFonts w:cstheme="minorHAnsi"/>
          <w:i/>
          <w:shd w:val="clear" w:color="auto" w:fill="FFFFFF"/>
        </w:rPr>
        <w:t xml:space="preserve">pomysł na poszerzenie oferty Salonu Stolarki Budowlanej przy </w:t>
      </w:r>
      <w:proofErr w:type="spellStart"/>
      <w:r w:rsidRPr="00234AB8">
        <w:rPr>
          <w:rFonts w:cstheme="minorHAnsi"/>
          <w:i/>
          <w:shd w:val="clear" w:color="auto" w:fill="FFFFFF"/>
        </w:rPr>
        <w:t>Budmie</w:t>
      </w:r>
      <w:proofErr w:type="spellEnd"/>
      <w:r w:rsidRPr="00234AB8">
        <w:rPr>
          <w:rFonts w:cstheme="minorHAnsi"/>
          <w:i/>
          <w:shd w:val="clear" w:color="auto" w:fill="FFFFFF"/>
        </w:rPr>
        <w:t xml:space="preserve"> podczas najbliżej edycji w 2022 roku. Planujemy strefę, która </w:t>
      </w:r>
      <w:r>
        <w:rPr>
          <w:rFonts w:cstheme="minorHAnsi"/>
          <w:i/>
          <w:shd w:val="clear" w:color="auto" w:fill="FFFFFF"/>
        </w:rPr>
        <w:t xml:space="preserve">zaspokoi </w:t>
      </w:r>
      <w:r w:rsidRPr="00234AB8">
        <w:rPr>
          <w:rFonts w:cstheme="minorHAnsi"/>
          <w:i/>
          <w:shd w:val="clear" w:color="auto" w:fill="FFFFFF"/>
        </w:rPr>
        <w:t xml:space="preserve">potrzeby wystawców i </w:t>
      </w:r>
      <w:r>
        <w:rPr>
          <w:rFonts w:cstheme="minorHAnsi"/>
          <w:i/>
          <w:shd w:val="clear" w:color="auto" w:fill="FFFFFF"/>
        </w:rPr>
        <w:t xml:space="preserve">zwiedzających nasze targi umożliwiając prezentację najnowszej oferty. W tej przestrzeni pojawią się maszyny i narzędzia do produkcji okien i drzwi  a także najnowsze rozwiązania z zakresu digitalizacji i robotyzacji. Już dziś zapraszamy do współtworzenia Salonu i wspólnego kreowania przyszłości </w:t>
      </w:r>
      <w:r w:rsidRPr="00213589">
        <w:rPr>
          <w:rFonts w:cstheme="minorHAnsi"/>
          <w:i/>
          <w:shd w:val="clear" w:color="auto" w:fill="FFFFFF"/>
        </w:rPr>
        <w:t>tego sektora branży</w:t>
      </w:r>
      <w:r>
        <w:rPr>
          <w:rFonts w:cstheme="minorHAnsi"/>
          <w:i/>
          <w:shd w:val="clear" w:color="auto" w:fill="FFFFFF"/>
        </w:rPr>
        <w:t xml:space="preserve"> </w:t>
      </w:r>
      <w:r w:rsidRPr="00234AB8">
        <w:rPr>
          <w:rFonts w:cstheme="minorHAnsi"/>
          <w:shd w:val="clear" w:color="auto" w:fill="FFFFFF"/>
        </w:rPr>
        <w:t>- za</w:t>
      </w:r>
      <w:r>
        <w:rPr>
          <w:rFonts w:cstheme="minorHAnsi"/>
          <w:shd w:val="clear" w:color="auto" w:fill="FFFFFF"/>
        </w:rPr>
        <w:t>chęca</w:t>
      </w:r>
      <w:r w:rsidRPr="00234AB8">
        <w:rPr>
          <w:rFonts w:cstheme="minorHAnsi"/>
          <w:shd w:val="clear" w:color="auto" w:fill="FFFFFF"/>
        </w:rPr>
        <w:t xml:space="preserve"> Dariusz Muślewski, dyrektor Grupy Produktów MTP i targów </w:t>
      </w:r>
      <w:proofErr w:type="spellStart"/>
      <w:r w:rsidRPr="00234AB8">
        <w:rPr>
          <w:rFonts w:cstheme="minorHAnsi"/>
          <w:shd w:val="clear" w:color="auto" w:fill="FFFFFF"/>
        </w:rPr>
        <w:t>Budma</w:t>
      </w:r>
      <w:proofErr w:type="spellEnd"/>
      <w:r w:rsidRPr="00234AB8">
        <w:rPr>
          <w:rFonts w:cstheme="minorHAnsi"/>
          <w:shd w:val="clear" w:color="auto" w:fill="FFFFFF"/>
        </w:rPr>
        <w:t>.</w:t>
      </w:r>
    </w:p>
    <w:p w:rsidR="00F3766D" w:rsidRPr="00234AB8" w:rsidRDefault="00F3766D" w:rsidP="00F3766D">
      <w:pPr>
        <w:jc w:val="both"/>
        <w:rPr>
          <w:rFonts w:cstheme="minorHAnsi"/>
          <w:b/>
        </w:rPr>
      </w:pPr>
    </w:p>
    <w:p w:rsidR="00F3766D" w:rsidRPr="00234AB8" w:rsidRDefault="00F3766D" w:rsidP="00F3766D">
      <w:pPr>
        <w:jc w:val="both"/>
        <w:rPr>
          <w:rFonts w:cstheme="minorHAnsi"/>
          <w:b/>
        </w:rPr>
      </w:pPr>
      <w:r w:rsidRPr="00234AB8">
        <w:rPr>
          <w:rFonts w:cstheme="minorHAnsi"/>
          <w:b/>
        </w:rPr>
        <w:t>Więcej: www.windoortech.pl</w:t>
      </w:r>
    </w:p>
    <w:p w:rsidR="005129F0" w:rsidRPr="00ED7563" w:rsidRDefault="005129F0" w:rsidP="005129F0">
      <w:pPr>
        <w:pStyle w:val="GrupaMTP"/>
        <w:rPr>
          <w:rFonts w:asciiTheme="minorHAnsi" w:hAnsiTheme="minorHAnsi" w:cstheme="minorHAnsi"/>
          <w:b/>
          <w:sz w:val="22"/>
          <w:szCs w:val="22"/>
        </w:rPr>
      </w:pPr>
      <w:r w:rsidRPr="00ED7563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:rsidR="005129F0" w:rsidRPr="00ED7563" w:rsidRDefault="005129F0" w:rsidP="005129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D7563">
        <w:rPr>
          <w:rFonts w:asciiTheme="minorHAnsi" w:hAnsiTheme="minorHAnsi" w:cstheme="minorHAnsi"/>
          <w:sz w:val="22"/>
          <w:szCs w:val="22"/>
        </w:rPr>
        <w:t>Ewa Gosiewska</w:t>
      </w:r>
    </w:p>
    <w:p w:rsidR="005129F0" w:rsidRPr="00ED7563" w:rsidRDefault="005129F0" w:rsidP="005129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D7563">
        <w:rPr>
          <w:rFonts w:asciiTheme="minorHAnsi" w:hAnsiTheme="minorHAnsi" w:cstheme="minorHAnsi"/>
          <w:sz w:val="22"/>
          <w:szCs w:val="22"/>
        </w:rPr>
        <w:t xml:space="preserve">PR Manager </w:t>
      </w:r>
      <w:bookmarkStart w:id="0" w:name="_GoBack"/>
      <w:bookmarkEnd w:id="0"/>
    </w:p>
    <w:p w:rsidR="005129F0" w:rsidRPr="00ED7563" w:rsidRDefault="00F3766D" w:rsidP="005129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7" w:history="1">
        <w:r w:rsidR="005129F0" w:rsidRPr="00ED7563">
          <w:rPr>
            <w:rStyle w:val="Hipercze"/>
            <w:rFonts w:asciiTheme="minorHAnsi" w:hAnsiTheme="minorHAnsi" w:cstheme="minorHAnsi"/>
            <w:sz w:val="22"/>
            <w:szCs w:val="22"/>
          </w:rPr>
          <w:t>ewa.gosiewska@grupamtp.pl</w:t>
        </w:r>
      </w:hyperlink>
    </w:p>
    <w:p w:rsidR="005129F0" w:rsidRPr="00ED7563" w:rsidRDefault="005129F0" w:rsidP="005129F0">
      <w:pPr>
        <w:autoSpaceDE w:val="0"/>
        <w:autoSpaceDN w:val="0"/>
        <w:spacing w:after="0" w:line="240" w:lineRule="auto"/>
        <w:rPr>
          <w:rFonts w:cstheme="minorHAnsi"/>
          <w:lang w:eastAsia="pl-PL"/>
        </w:rPr>
      </w:pPr>
      <w:r w:rsidRPr="00ED7563">
        <w:rPr>
          <w:rFonts w:cstheme="minorHAnsi"/>
          <w:lang w:eastAsia="pl-PL"/>
        </w:rPr>
        <w:t>tel. +48 61 869 23 35, kom: +48 539 777 553</w:t>
      </w:r>
    </w:p>
    <w:p w:rsidR="005129F0" w:rsidRPr="005129F0" w:rsidRDefault="005129F0" w:rsidP="005129F0">
      <w:pPr>
        <w:spacing w:after="0" w:line="240" w:lineRule="auto"/>
        <w:rPr>
          <w:rFonts w:cstheme="minorHAnsi"/>
          <w:color w:val="0000FF" w:themeColor="hyperlink"/>
          <w:u w:val="single"/>
          <w:lang w:eastAsia="pl-PL"/>
        </w:rPr>
        <w:sectPr w:rsidR="005129F0" w:rsidRPr="005129F0" w:rsidSect="008F3371">
          <w:headerReference w:type="default" r:id="rId8"/>
          <w:footerReference w:type="default" r:id="rId9"/>
          <w:pgSz w:w="11906" w:h="16838" w:code="9"/>
          <w:pgMar w:top="1440" w:right="1080" w:bottom="1440" w:left="1080" w:header="227" w:footer="227" w:gutter="0"/>
          <w:cols w:space="708"/>
          <w:docGrid w:linePitch="360"/>
        </w:sectPr>
      </w:pPr>
    </w:p>
    <w:p w:rsidR="00281EAC" w:rsidRDefault="00281EAC" w:rsidP="005129F0">
      <w:pPr>
        <w:tabs>
          <w:tab w:val="left" w:pos="1545"/>
        </w:tabs>
        <w:spacing w:after="0" w:line="240" w:lineRule="auto"/>
      </w:pPr>
    </w:p>
    <w:sectPr w:rsidR="00281EAC" w:rsidSect="008F3371"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71" w:rsidRDefault="008F3371" w:rsidP="00313D26">
      <w:pPr>
        <w:spacing w:after="0" w:line="240" w:lineRule="auto"/>
      </w:pPr>
      <w:r>
        <w:separator/>
      </w:r>
    </w:p>
  </w:endnote>
  <w:endnote w:type="continuationSeparator" w:id="0">
    <w:p w:rsidR="008F3371" w:rsidRDefault="008F3371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66C717AE" wp14:editId="7EE45F5A">
          <wp:extent cx="6858000" cy="151118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/>
                  <a:stretch/>
                </pic:blipFill>
                <pic:spPr bwMode="auto">
                  <a:xfrm>
                    <a:off x="0" y="0"/>
                    <a:ext cx="6877586" cy="151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1A2AF290" wp14:editId="7CA84351">
          <wp:extent cx="5760720" cy="81508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71" w:rsidRDefault="008F3371" w:rsidP="00313D26">
      <w:pPr>
        <w:spacing w:after="0" w:line="240" w:lineRule="auto"/>
      </w:pPr>
      <w:r>
        <w:separator/>
      </w:r>
    </w:p>
  </w:footnote>
  <w:footnote w:type="continuationSeparator" w:id="0">
    <w:p w:rsidR="008F3371" w:rsidRDefault="008F3371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516DE7E5" wp14:editId="006611D7">
          <wp:extent cx="3177141" cy="10176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14410E"/>
    <w:rsid w:val="00281EAC"/>
    <w:rsid w:val="00313D26"/>
    <w:rsid w:val="00442198"/>
    <w:rsid w:val="005129F0"/>
    <w:rsid w:val="007560E3"/>
    <w:rsid w:val="008B251D"/>
    <w:rsid w:val="008F3371"/>
    <w:rsid w:val="00F3766D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customStyle="1" w:styleId="GrupaMTP">
    <w:name w:val="Grupa MTP"/>
    <w:basedOn w:val="Normalny"/>
    <w:uiPriority w:val="99"/>
    <w:qFormat/>
    <w:rsid w:val="005129F0"/>
    <w:pPr>
      <w:spacing w:after="0" w:line="240" w:lineRule="auto"/>
    </w:pPr>
    <w:rPr>
      <w:rFonts w:ascii="Segoe UI" w:hAnsi="Segoe UI" w:cs="Segoe U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29F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129F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29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customStyle="1" w:styleId="GrupaMTP">
    <w:name w:val="Grupa MTP"/>
    <w:basedOn w:val="Normalny"/>
    <w:uiPriority w:val="99"/>
    <w:qFormat/>
    <w:rsid w:val="005129F0"/>
    <w:pPr>
      <w:spacing w:after="0" w:line="240" w:lineRule="auto"/>
    </w:pPr>
    <w:rPr>
      <w:rFonts w:ascii="Segoe UI" w:hAnsi="Segoe UI" w:cs="Segoe U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29F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129F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29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wa.gosiewska@grupamt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Ewa Gosiewska</cp:lastModifiedBy>
  <cp:revision>3</cp:revision>
  <dcterms:created xsi:type="dcterms:W3CDTF">2021-07-08T07:38:00Z</dcterms:created>
  <dcterms:modified xsi:type="dcterms:W3CDTF">2021-07-09T09:44:00Z</dcterms:modified>
</cp:coreProperties>
</file>