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35" w:rsidRPr="007E716D" w:rsidRDefault="007E716D" w:rsidP="007E716D">
      <w:pPr>
        <w:jc w:val="right"/>
        <w:rPr>
          <w:i/>
        </w:rPr>
      </w:pPr>
      <w:r w:rsidRPr="007E716D">
        <w:rPr>
          <w:i/>
        </w:rPr>
        <w:t xml:space="preserve">Poznań, 13 </w:t>
      </w:r>
      <w:r w:rsidR="00B17C3E">
        <w:rPr>
          <w:i/>
        </w:rPr>
        <w:t xml:space="preserve">grudnia </w:t>
      </w:r>
      <w:r w:rsidRPr="007E716D">
        <w:rPr>
          <w:i/>
        </w:rPr>
        <w:t>2022 r.</w:t>
      </w:r>
    </w:p>
    <w:p w:rsidR="0039279C" w:rsidRDefault="0039279C" w:rsidP="0039279C">
      <w:pPr>
        <w:jc w:val="both"/>
        <w:rPr>
          <w:b/>
        </w:rPr>
      </w:pPr>
      <w:r>
        <w:rPr>
          <w:b/>
        </w:rPr>
        <w:t>Czas wyzwań i szans dla branży stolarki otworowej</w:t>
      </w:r>
    </w:p>
    <w:p w:rsidR="0039279C" w:rsidRDefault="0039279C" w:rsidP="0039279C">
      <w:pPr>
        <w:jc w:val="both"/>
        <w:rPr>
          <w:b/>
        </w:rPr>
      </w:pPr>
      <w:r w:rsidRPr="0007159D">
        <w:rPr>
          <w:b/>
        </w:rPr>
        <w:t xml:space="preserve">Wystawcy i profesjonaliści spragnieni spotkań i aktualnych trendów w branży stolarki otworowej z niecierpliwością odliczają dni do targów </w:t>
      </w:r>
      <w:r>
        <w:rPr>
          <w:b/>
        </w:rPr>
        <w:t>BUDMA i</w:t>
      </w:r>
      <w:r w:rsidRPr="0007159D">
        <w:rPr>
          <w:b/>
        </w:rPr>
        <w:t xml:space="preserve"> WINDOOR-TECH</w:t>
      </w:r>
      <w:r>
        <w:rPr>
          <w:b/>
        </w:rPr>
        <w:t xml:space="preserve"> 2023</w:t>
      </w:r>
      <w:r w:rsidRPr="0007159D">
        <w:rPr>
          <w:b/>
        </w:rPr>
        <w:t>. Tu tutaj, w Poznaniu prze</w:t>
      </w:r>
      <w:r>
        <w:rPr>
          <w:b/>
        </w:rPr>
        <w:t>z</w:t>
      </w:r>
      <w:r w:rsidRPr="0007159D">
        <w:rPr>
          <w:b/>
        </w:rPr>
        <w:t xml:space="preserve"> 4 dni od 31 stycznia do 3 lutego będzie można zobaczyć nie tylko </w:t>
      </w:r>
      <w:r>
        <w:rPr>
          <w:b/>
        </w:rPr>
        <w:t xml:space="preserve">kompleksową </w:t>
      </w:r>
      <w:r w:rsidRPr="0007159D">
        <w:rPr>
          <w:b/>
        </w:rPr>
        <w:t xml:space="preserve">ekspozycję nowoczesnych okien i drzwi ale także ocenić </w:t>
      </w:r>
      <w:r>
        <w:rPr>
          <w:b/>
        </w:rPr>
        <w:t xml:space="preserve">innowacyjne </w:t>
      </w:r>
      <w:r w:rsidRPr="0007159D">
        <w:rPr>
          <w:b/>
        </w:rPr>
        <w:t>technologie, narzędzia i komponenty niezbędne do ich produkcji.</w:t>
      </w:r>
      <w:r>
        <w:rPr>
          <w:b/>
        </w:rPr>
        <w:t xml:space="preserve"> Tak Grupa MTP, wykorzystując synergię dwóch imprez targowych, tworzy klimat sprzyjający międzynarodowemu biznesowi. </w:t>
      </w:r>
    </w:p>
    <w:p w:rsidR="0039279C" w:rsidRDefault="0039279C" w:rsidP="0039279C">
      <w:pPr>
        <w:jc w:val="both"/>
        <w:rPr>
          <w:rFonts w:cstheme="minorHAnsi"/>
        </w:rPr>
      </w:pPr>
      <w:r w:rsidRPr="001A7B31">
        <w:rPr>
          <w:rFonts w:cstheme="minorHAnsi"/>
        </w:rPr>
        <w:t>Stolarka otworowa „</w:t>
      </w:r>
      <w:proofErr w:type="spellStart"/>
      <w:r w:rsidRPr="001A7B31">
        <w:rPr>
          <w:rFonts w:cstheme="minorHAnsi"/>
        </w:rPr>
        <w:t>made</w:t>
      </w:r>
      <w:proofErr w:type="spellEnd"/>
      <w:r w:rsidRPr="001A7B31">
        <w:rPr>
          <w:rFonts w:cstheme="minorHAnsi"/>
        </w:rPr>
        <w:t xml:space="preserve"> in Poland” od lat jest jednym </w:t>
      </w:r>
      <w:r w:rsidRPr="001A7B31">
        <w:rPr>
          <w:rFonts w:eastAsia="Times New Roman" w:cstheme="minorHAnsi"/>
          <w:lang w:eastAsia="pl-PL"/>
        </w:rPr>
        <w:t>z najbardziej konkurencyjnych sektorów krajowej gospodarki.</w:t>
      </w:r>
      <w:r w:rsidRPr="001A7B31">
        <w:rPr>
          <w:rFonts w:cstheme="minorHAnsi"/>
        </w:rPr>
        <w:t xml:space="preserve"> Ostatnie lata okazały się pełnymi wyzwań dla przedsiębiorców. Jednak choć firmom przyszło się mierzyć z zakłóconymi łańcuchami dostaw oraz poszukiwaniem nowych rynków, to w branży stolarki budowlanej</w:t>
      </w:r>
      <w:r>
        <w:rPr>
          <w:rFonts w:cstheme="minorHAnsi"/>
        </w:rPr>
        <w:t xml:space="preserve"> </w:t>
      </w:r>
      <w:r w:rsidRPr="001A7B31">
        <w:rPr>
          <w:rFonts w:cstheme="minorHAnsi"/>
        </w:rPr>
        <w:t>wśród krajów UE</w:t>
      </w:r>
      <w:r>
        <w:rPr>
          <w:rFonts w:cstheme="minorHAnsi"/>
        </w:rPr>
        <w:t xml:space="preserve">, </w:t>
      </w:r>
      <w:r w:rsidRPr="001A7B31">
        <w:rPr>
          <w:rFonts w:cstheme="minorHAnsi"/>
        </w:rPr>
        <w:t xml:space="preserve">Polska jest nadal liderem w eksporcie. Utrzymuje pozycję nr 1 nieprzerwanie od 2015 roku. Według wstępnych danych Głównego Urzędu Statystycznego w I poł. 2022 roku Polska wyeksportowała okna i drzwi za 1 892,4 mln EUR, to o 34,7% więcej niż w analogicznym okresie 2021 roku. </w:t>
      </w:r>
    </w:p>
    <w:p w:rsidR="0039279C" w:rsidRPr="001A7B31" w:rsidRDefault="0039279C" w:rsidP="0039279C">
      <w:pPr>
        <w:jc w:val="both"/>
        <w:rPr>
          <w:rFonts w:cstheme="minorHAnsi"/>
          <w:b/>
        </w:rPr>
      </w:pPr>
      <w:r w:rsidRPr="001A7B31">
        <w:rPr>
          <w:rFonts w:cstheme="minorHAnsi"/>
        </w:rPr>
        <w:t xml:space="preserve">Pojawiają się </w:t>
      </w:r>
      <w:r w:rsidRPr="001A7B31">
        <w:rPr>
          <w:rFonts w:cstheme="minorHAnsi"/>
          <w:shd w:val="clear" w:color="auto" w:fill="FFFFFF"/>
        </w:rPr>
        <w:t xml:space="preserve">kolejne zagrożenia, ale też nowe szanse i możliwe kierunki działań. </w:t>
      </w:r>
      <w:r w:rsidRPr="001A7B31">
        <w:rPr>
          <w:rFonts w:cstheme="minorHAnsi"/>
        </w:rPr>
        <w:t xml:space="preserve">Najbliższa edycja targów BUDMA i WINDOOR-TECH będzie okazją do rozmów na temat przyszłości branży oraz sposobów na dalszy rozwój mimo geopolitycznych i gospodarczych </w:t>
      </w:r>
      <w:r w:rsidRPr="001A7B31">
        <w:rPr>
          <w:rFonts w:cstheme="minorHAnsi"/>
          <w:shd w:val="clear" w:color="auto" w:fill="FFFFFF"/>
        </w:rPr>
        <w:t xml:space="preserve">uwarunkowań takich jak: pandemia, wojna, inflacja czy ograniczony dostęp do surowców energetycznych. </w:t>
      </w:r>
    </w:p>
    <w:p w:rsidR="0039279C" w:rsidRPr="0041780B" w:rsidRDefault="0039279C" w:rsidP="0039279C">
      <w:pPr>
        <w:jc w:val="both"/>
        <w:rPr>
          <w:b/>
        </w:rPr>
      </w:pPr>
      <w:r w:rsidRPr="0041780B">
        <w:rPr>
          <w:b/>
        </w:rPr>
        <w:t>Międzynarodowy wymiar</w:t>
      </w:r>
    </w:p>
    <w:p w:rsidR="0039279C" w:rsidRPr="00B91B62" w:rsidRDefault="0039279C" w:rsidP="0039279C">
      <w:pPr>
        <w:jc w:val="both"/>
        <w:rPr>
          <w:rFonts w:cstheme="minorHAnsi"/>
          <w:shd w:val="clear" w:color="auto" w:fill="FFFFFF"/>
        </w:rPr>
      </w:pPr>
      <w:r w:rsidRPr="00B91B62">
        <w:rPr>
          <w:rFonts w:cstheme="minorHAnsi"/>
        </w:rPr>
        <w:t>- J</w:t>
      </w:r>
      <w:r w:rsidRPr="00B91B62">
        <w:rPr>
          <w:rFonts w:cstheme="minorHAnsi"/>
          <w:i/>
        </w:rPr>
        <w:t>ak oceniają eksperci w kolejnych latach bez wątpienia można spodziewać się rosnącego znaczenia eksportu dla branży stolarki budowlanej, po latach hossy rynek deweloperski w Polsce wyhamowuje. Śledząc te trendy, umożliwiamy polskim firmom ekspansję na rynki międzynarodowe. Wystawcy targów BUDMA</w:t>
      </w:r>
      <w:r>
        <w:rPr>
          <w:rFonts w:cstheme="minorHAnsi"/>
          <w:i/>
        </w:rPr>
        <w:t xml:space="preserve"> –</w:t>
      </w:r>
      <w:r w:rsidRPr="00B91B62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wiodący </w:t>
      </w:r>
      <w:r w:rsidRPr="00B91B62">
        <w:rPr>
          <w:rFonts w:cstheme="minorHAnsi"/>
          <w:i/>
        </w:rPr>
        <w:t>producenci okien i drzwi będą mogli nie tylko pokazać polską jakość, ale też znaleźć nowych kontrahent</w:t>
      </w:r>
      <w:r>
        <w:rPr>
          <w:rFonts w:cstheme="minorHAnsi"/>
          <w:i/>
        </w:rPr>
        <w:t xml:space="preserve">ów z innych krajów. </w:t>
      </w:r>
      <w:r w:rsidRPr="00B91B62">
        <w:rPr>
          <w:rFonts w:cstheme="minorHAnsi"/>
          <w:i/>
        </w:rPr>
        <w:t>Temu służyć będzie</w:t>
      </w:r>
      <w:r>
        <w:rPr>
          <w:rFonts w:cstheme="minorHAnsi"/>
          <w:i/>
        </w:rPr>
        <w:t xml:space="preserve"> nasz</w:t>
      </w:r>
      <w:r w:rsidRPr="00B91B62">
        <w:rPr>
          <w:rFonts w:cstheme="minorHAnsi"/>
          <w:i/>
        </w:rPr>
        <w:t xml:space="preserve"> nowy projekt: </w:t>
      </w:r>
      <w:r>
        <w:rPr>
          <w:rFonts w:cstheme="minorHAnsi"/>
          <w:i/>
        </w:rPr>
        <w:t>Międzynarodowa Strefa S</w:t>
      </w:r>
      <w:r w:rsidRPr="00B91B62">
        <w:rPr>
          <w:rFonts w:cstheme="minorHAnsi"/>
          <w:i/>
        </w:rPr>
        <w:t xml:space="preserve">potkań. To specjalna przestrzeń, którą uruchomimy na targach </w:t>
      </w:r>
      <w:proofErr w:type="spellStart"/>
      <w:r w:rsidRPr="00B91B62">
        <w:rPr>
          <w:rFonts w:cstheme="minorHAnsi"/>
          <w:i/>
        </w:rPr>
        <w:t>Budma</w:t>
      </w:r>
      <w:proofErr w:type="spellEnd"/>
      <w:r w:rsidRPr="00B91B62">
        <w:rPr>
          <w:rFonts w:cstheme="minorHAnsi"/>
          <w:i/>
        </w:rPr>
        <w:t>, pozwalająca budować naszym wystawcom globalny biznes.</w:t>
      </w:r>
      <w:r w:rsidRPr="00B91B62">
        <w:rPr>
          <w:rFonts w:cstheme="minorHAnsi"/>
          <w:i/>
          <w:shd w:val="clear" w:color="auto" w:fill="FFFFFF"/>
        </w:rPr>
        <w:t xml:space="preserve"> Połączymy wiedzę i </w:t>
      </w:r>
      <w:proofErr w:type="spellStart"/>
      <w:r w:rsidRPr="00B91B62">
        <w:rPr>
          <w:rFonts w:cstheme="minorHAnsi"/>
          <w:i/>
          <w:shd w:val="clear" w:color="auto" w:fill="FFFFFF"/>
        </w:rPr>
        <w:t>networking</w:t>
      </w:r>
      <w:proofErr w:type="spellEnd"/>
      <w:r w:rsidRPr="00B91B62">
        <w:rPr>
          <w:rFonts w:cstheme="minorHAnsi"/>
          <w:i/>
          <w:shd w:val="clear" w:color="auto" w:fill="FFFFFF"/>
        </w:rPr>
        <w:t xml:space="preserve"> z technologią. Aby upewnić się, że zweryfikowani uczestnicy maksymalnie wykorzystają możliwości budowania sieci kontaktów – przygotujemy aplikację mobilną, podpowiadającą możliwe kontakty, tworzącą kalendarz i mapę spotkań</w:t>
      </w:r>
      <w:r>
        <w:rPr>
          <w:rFonts w:cstheme="minorHAnsi"/>
          <w:i/>
          <w:shd w:val="clear" w:color="auto" w:fill="FFFFFF"/>
        </w:rPr>
        <w:t xml:space="preserve">. </w:t>
      </w:r>
      <w:r w:rsidRPr="00B60827">
        <w:rPr>
          <w:i/>
        </w:rPr>
        <w:t xml:space="preserve">Swoje wizyty handlowe na BUDMIE 2023 w ramach programu </w:t>
      </w:r>
      <w:proofErr w:type="spellStart"/>
      <w:r w:rsidRPr="00B60827">
        <w:rPr>
          <w:i/>
        </w:rPr>
        <w:t>Hosted</w:t>
      </w:r>
      <w:proofErr w:type="spellEnd"/>
      <w:r w:rsidRPr="00B60827">
        <w:rPr>
          <w:i/>
        </w:rPr>
        <w:t xml:space="preserve"> </w:t>
      </w:r>
      <w:proofErr w:type="spellStart"/>
      <w:r w:rsidRPr="00B60827">
        <w:rPr>
          <w:i/>
        </w:rPr>
        <w:t>Buyers</w:t>
      </w:r>
      <w:proofErr w:type="spellEnd"/>
      <w:r w:rsidRPr="00B60827">
        <w:rPr>
          <w:i/>
        </w:rPr>
        <w:t xml:space="preserve"> potwierdzili już przedstawiciele firm wykonawczych i sieci dystrybucji m.in. z Czech, Grecji, Gruzji, Hiszpanii, Irlandii, Izraela, Litwy, Luksemburga, Mongolii, Norwegii, Rumunii, Szwec</w:t>
      </w:r>
      <w:r>
        <w:rPr>
          <w:i/>
        </w:rPr>
        <w:t>ji, Turcji, Uzbekistanu i Włoch</w:t>
      </w:r>
      <w:r>
        <w:rPr>
          <w:rFonts w:cstheme="minorHAnsi"/>
          <w:i/>
          <w:shd w:val="clear" w:color="auto" w:fill="FFFFFF"/>
        </w:rPr>
        <w:t xml:space="preserve"> </w:t>
      </w:r>
      <w:r w:rsidRPr="00B91B62">
        <w:rPr>
          <w:rFonts w:cstheme="minorHAnsi"/>
          <w:i/>
          <w:shd w:val="clear" w:color="auto" w:fill="FFFFFF"/>
        </w:rPr>
        <w:t xml:space="preserve">- </w:t>
      </w:r>
      <w:r>
        <w:rPr>
          <w:rFonts w:cstheme="minorHAnsi"/>
          <w:shd w:val="clear" w:color="auto" w:fill="FFFFFF"/>
        </w:rPr>
        <w:t>informuje</w:t>
      </w:r>
      <w:r w:rsidRPr="00B91B62">
        <w:rPr>
          <w:rFonts w:cstheme="minorHAnsi"/>
          <w:shd w:val="clear" w:color="auto" w:fill="FFFFFF"/>
        </w:rPr>
        <w:t xml:space="preserve"> Marta Szydłowska, dyrektor targów BUDMA.</w:t>
      </w:r>
    </w:p>
    <w:p w:rsidR="0039279C" w:rsidRPr="00B91B62" w:rsidRDefault="0039279C" w:rsidP="0039279C">
      <w:pPr>
        <w:jc w:val="both"/>
        <w:rPr>
          <w:rFonts w:cstheme="minorHAnsi"/>
          <w:i/>
        </w:rPr>
      </w:pPr>
      <w:r w:rsidRPr="001A7B31">
        <w:rPr>
          <w:rFonts w:cstheme="minorHAnsi"/>
          <w:shd w:val="clear" w:color="auto" w:fill="FFFFFF"/>
        </w:rPr>
        <w:t xml:space="preserve">Otwarci na ekspansję rynków międzynarodowych są też liderzy technologii </w:t>
      </w:r>
      <w:r>
        <w:rPr>
          <w:rFonts w:cstheme="minorHAnsi"/>
          <w:shd w:val="clear" w:color="auto" w:fill="FFFFFF"/>
        </w:rPr>
        <w:t xml:space="preserve">wdrażanych </w:t>
      </w:r>
      <w:r w:rsidRPr="001A7B31">
        <w:rPr>
          <w:rFonts w:cstheme="minorHAnsi"/>
          <w:shd w:val="clear" w:color="auto" w:fill="FFFFFF"/>
        </w:rPr>
        <w:t xml:space="preserve">w polskich fabrykach, prezentujący swoją ofertę na targach WINDOOR-TECH. </w:t>
      </w:r>
      <w:r>
        <w:rPr>
          <w:rFonts w:cstheme="minorHAnsi"/>
          <w:shd w:val="clear" w:color="auto" w:fill="FFFFFF"/>
        </w:rPr>
        <w:t xml:space="preserve">Korzystają na tym obecni na </w:t>
      </w:r>
      <w:r>
        <w:rPr>
          <w:rFonts w:cstheme="minorHAnsi"/>
          <w:shd w:val="clear" w:color="auto" w:fill="FFFFFF"/>
        </w:rPr>
        <w:lastRenderedPageBreak/>
        <w:t>BUDMIE p</w:t>
      </w:r>
      <w:r w:rsidRPr="00B91B62">
        <w:rPr>
          <w:rFonts w:cstheme="minorHAnsi"/>
          <w:shd w:val="clear" w:color="auto" w:fill="FFFFFF"/>
        </w:rPr>
        <w:t>roducenci okien i drzwi st</w:t>
      </w:r>
      <w:r>
        <w:rPr>
          <w:rFonts w:cstheme="minorHAnsi"/>
          <w:shd w:val="clear" w:color="auto" w:fill="FFFFFF"/>
        </w:rPr>
        <w:t>a</w:t>
      </w:r>
      <w:r w:rsidRPr="00B91B62">
        <w:rPr>
          <w:rFonts w:cstheme="minorHAnsi"/>
          <w:shd w:val="clear" w:color="auto" w:fill="FFFFFF"/>
        </w:rPr>
        <w:t>wiają</w:t>
      </w:r>
      <w:r>
        <w:rPr>
          <w:rFonts w:cstheme="minorHAnsi"/>
          <w:shd w:val="clear" w:color="auto" w:fill="FFFFFF"/>
        </w:rPr>
        <w:t>cy</w:t>
      </w:r>
      <w:r w:rsidRPr="00B91B62">
        <w:rPr>
          <w:rFonts w:cstheme="minorHAnsi"/>
          <w:shd w:val="clear" w:color="auto" w:fill="FFFFFF"/>
        </w:rPr>
        <w:t xml:space="preserve"> na automatyzację, robotyzację czy niższą emisję gazów cieplarnianych</w:t>
      </w:r>
      <w:r>
        <w:rPr>
          <w:rFonts w:cstheme="minorHAnsi"/>
          <w:shd w:val="clear" w:color="auto" w:fill="FFFFFF"/>
        </w:rPr>
        <w:t xml:space="preserve">. Beneficjentem jest końcowy klient, który otrzymuje nowoczesny produkt mający kluczowy wpływ na energooszczędność jego inwestycji. Ten trend wspierany jest programami termomodernizacji napędzającymi renowacje i remonty budynków, ułatwiającymi m.in. wymianę stolarki. </w:t>
      </w:r>
    </w:p>
    <w:p w:rsidR="0039279C" w:rsidRDefault="0039279C" w:rsidP="0039279C">
      <w:pPr>
        <w:jc w:val="both"/>
        <w:rPr>
          <w:rFonts w:cstheme="minorHAnsi"/>
        </w:rPr>
      </w:pPr>
      <w:r w:rsidRPr="008E3F97">
        <w:rPr>
          <w:rFonts w:cstheme="minorHAnsi"/>
          <w:i/>
        </w:rPr>
        <w:t xml:space="preserve">- Wystawcy, prezentujący maszyny, roboty, narzędzia i nowe technologie na targach WINDOOR-TECH to firmy przyszłości, które wspierają producentów okien i drzwi w automatyzacji wszystkich procesów. Ich końcowym efektem jest towar najwyższej jakości. To firmy, które są współtwórcami sukcesu polskiej stolarki na rynkach międzynarodowych. Podczas najbliższej edycji targów Wystawcy WINDOOR-TECH z pewnością zaskoczą rozwiązaniami </w:t>
      </w:r>
      <w:r>
        <w:rPr>
          <w:rFonts w:cstheme="minorHAnsi"/>
          <w:i/>
        </w:rPr>
        <w:t>jutra</w:t>
      </w:r>
      <w:r w:rsidRPr="008E3F97">
        <w:rPr>
          <w:rFonts w:cstheme="minorHAnsi"/>
          <w:i/>
        </w:rPr>
        <w:t xml:space="preserve">, które jednak można wdrożyć już teraz zostawiając konkurencję w tyle. </w:t>
      </w:r>
      <w:r>
        <w:rPr>
          <w:rFonts w:cstheme="minorHAnsi"/>
          <w:i/>
        </w:rPr>
        <w:t xml:space="preserve">Dziś liczy się nie tylko optymalizacja i zarządzanie zmianą produkcji, ale też aspekt ekologiczny, cykl życia produktu. </w:t>
      </w:r>
      <w:r w:rsidRPr="008E3F97">
        <w:rPr>
          <w:rFonts w:cstheme="minorHAnsi"/>
          <w:i/>
        </w:rPr>
        <w:t>Dzięki technologii</w:t>
      </w:r>
      <w:r>
        <w:rPr>
          <w:rFonts w:cstheme="minorHAnsi"/>
          <w:i/>
        </w:rPr>
        <w:t>, otwartości</w:t>
      </w:r>
      <w:r w:rsidRPr="008E3F97">
        <w:rPr>
          <w:rFonts w:cstheme="minorHAnsi"/>
          <w:i/>
        </w:rPr>
        <w:t xml:space="preserve"> i aktywnej postawie firmy mogą w dużej mierze przejść przez kryzys suchą stopą. Spodziewamy się wielu zwiedzających z zagranicy, którzy wiedzeni dobrą polską marką szukają na targach solidnych partnerów. Tacy są nasi wystawcy: transparentni i wiarygodni. W obecnych czasach taki part</w:t>
      </w:r>
      <w:r>
        <w:rPr>
          <w:rFonts w:cstheme="minorHAnsi"/>
          <w:i/>
        </w:rPr>
        <w:t xml:space="preserve">ner to podstawa udanego biznesu </w:t>
      </w:r>
      <w:r w:rsidRPr="008E3F97">
        <w:rPr>
          <w:rFonts w:cstheme="minorHAnsi"/>
          <w:i/>
        </w:rPr>
        <w:t>-</w:t>
      </w:r>
      <w:r w:rsidRPr="00B91B62">
        <w:rPr>
          <w:rFonts w:cstheme="minorHAnsi"/>
        </w:rPr>
        <w:t xml:space="preserve"> przekonuje Mateusz Szymczak, dyrektor targów WINDOOR-TECH. </w:t>
      </w:r>
    </w:p>
    <w:p w:rsidR="0039279C" w:rsidRPr="008E3F97" w:rsidRDefault="0039279C" w:rsidP="0039279C">
      <w:pPr>
        <w:jc w:val="both"/>
        <w:rPr>
          <w:rFonts w:cstheme="minorHAnsi"/>
          <w:b/>
        </w:rPr>
      </w:pPr>
      <w:r w:rsidRPr="008E3F97">
        <w:rPr>
          <w:rFonts w:cstheme="minorHAnsi"/>
          <w:b/>
        </w:rPr>
        <w:t>Przenikające się światy</w:t>
      </w:r>
    </w:p>
    <w:p w:rsidR="0039279C" w:rsidRDefault="0039279C" w:rsidP="0039279C">
      <w:pPr>
        <w:jc w:val="both"/>
        <w:rPr>
          <w:rFonts w:cstheme="minorHAnsi"/>
        </w:rPr>
      </w:pPr>
      <w:r>
        <w:rPr>
          <w:rFonts w:cstheme="minorHAnsi"/>
        </w:rPr>
        <w:t xml:space="preserve">Targi </w:t>
      </w:r>
      <w:proofErr w:type="spellStart"/>
      <w:r>
        <w:rPr>
          <w:rFonts w:cstheme="minorHAnsi"/>
        </w:rPr>
        <w:t>Budma</w:t>
      </w:r>
      <w:proofErr w:type="spellEnd"/>
      <w:r>
        <w:rPr>
          <w:rFonts w:cstheme="minorHAnsi"/>
        </w:rPr>
        <w:t xml:space="preserve"> i WINDOOR-TECH nie bez przyczyny organizowane są w tym samym czasie i miejscu. To światy, które się przenikają. Tworzą jedyną taką okazję dla branży umożliwiającą jednoczesne obejrzenie maszyny czy technologii oraz gotowego produktu, który dzięki nim powstaje. Już dziś wystawcy zapowiadają, że targi BUDMA i WINDOOR-TECH będą dla nich kluczowym wydarzeniem biznesowym w nadchodzącym roku. To właśnie tutaj zaprezentują swoje premiery. Nie zabraknie też Złotych Medali Grupy MTP -</w:t>
      </w:r>
      <w:r w:rsidRPr="00713209">
        <w:rPr>
          <w:rFonts w:cstheme="minorHAnsi"/>
        </w:rPr>
        <w:t xml:space="preserve"> produktów wyznaczających trendy w najbliższej przyszłości.</w:t>
      </w:r>
    </w:p>
    <w:p w:rsidR="0039279C" w:rsidRDefault="0039279C" w:rsidP="0039279C">
      <w:pPr>
        <w:jc w:val="both"/>
        <w:rPr>
          <w:rFonts w:cstheme="minorHAnsi"/>
        </w:rPr>
      </w:pPr>
      <w:r w:rsidRPr="00C94A4C">
        <w:rPr>
          <w:rFonts w:cstheme="minorHAnsi"/>
          <w:i/>
        </w:rPr>
        <w:t>-Poprzednie edycje targów pokazały, że nagrodzone Złotym Medalem rozwiązania stały się w kolejnych miesiącach pożądanym standardem w branży stolarki budowlanej. Już wkrótce będziemy przedstawiać produkty</w:t>
      </w:r>
      <w:r>
        <w:rPr>
          <w:rFonts w:cstheme="minorHAnsi"/>
          <w:i/>
        </w:rPr>
        <w:t xml:space="preserve"> nagrodzone tą prestiżową nagrodą</w:t>
      </w:r>
      <w:r w:rsidRPr="00C94A4C">
        <w:rPr>
          <w:rFonts w:cstheme="minorHAnsi"/>
          <w:i/>
        </w:rPr>
        <w:t>. Z naszych rozmów z wystawcami wynika, że będą to p</w:t>
      </w:r>
      <w:r>
        <w:rPr>
          <w:rFonts w:cstheme="minorHAnsi"/>
          <w:i/>
        </w:rPr>
        <w:t>rawdziwe „perełki</w:t>
      </w:r>
      <w:r w:rsidRPr="00C94A4C">
        <w:rPr>
          <w:rFonts w:cstheme="minorHAnsi"/>
          <w:i/>
        </w:rPr>
        <w:t>”. Takie zjawisko nie dziwi, ponieważ w najbliższej edycji WINDOOR-TECH sw</w:t>
      </w:r>
      <w:r>
        <w:rPr>
          <w:rFonts w:cstheme="minorHAnsi"/>
          <w:i/>
        </w:rPr>
        <w:t xml:space="preserve">ój udział zapowiedzieli liderzy, którzy zaprezentują światowe premiery swoich rozwiązań i maszyn dla branży stolarki otworowej. </w:t>
      </w:r>
      <w:r w:rsidRPr="00293797">
        <w:rPr>
          <w:rFonts w:cstheme="minorHAnsi"/>
          <w:i/>
        </w:rPr>
        <w:t xml:space="preserve">Ich oferta to jakość i nowoczesność. Już dziś zachęcam do odwiedzin stoisk choćby takich firm jak: CAD PLAN, FIMTEC, ELUMATEC, WEGOMA, PERTICI INDUSTRIES, URBAN, HEGLA POLSKA, HOMAG, R&amp;D TECH, SCHMALZ, SCHTEC, </w:t>
      </w:r>
      <w:r w:rsidRPr="00293797">
        <w:rPr>
          <w:bCs/>
          <w:color w:val="000000"/>
          <w:lang w:eastAsia="pl-PL"/>
        </w:rPr>
        <w:t>STÜRTZ POLSKA,</w:t>
      </w:r>
      <w:r w:rsidRPr="00293797">
        <w:rPr>
          <w:rFonts w:cstheme="minorHAnsi"/>
          <w:i/>
        </w:rPr>
        <w:t xml:space="preserve"> SZKŁOMAL, KLAES POLSKA, ORGADATA, IMAC, INFOTEC, NESTRO</w:t>
      </w:r>
      <w:r w:rsidRPr="00293797">
        <w:rPr>
          <w:rFonts w:cstheme="minorHAnsi"/>
        </w:rPr>
        <w:t xml:space="preserve"> </w:t>
      </w:r>
      <w:r w:rsidRPr="00293797">
        <w:rPr>
          <w:rFonts w:cstheme="minorHAnsi"/>
          <w:color w:val="00B050"/>
        </w:rPr>
        <w:t xml:space="preserve">- </w:t>
      </w:r>
      <w:r w:rsidRPr="00293797">
        <w:rPr>
          <w:rFonts w:cstheme="minorHAnsi"/>
        </w:rPr>
        <w:t>zapowiada Mateusz Szymczak.</w:t>
      </w:r>
    </w:p>
    <w:p w:rsidR="0039279C" w:rsidRPr="001E79E1" w:rsidRDefault="0039279C" w:rsidP="0039279C">
      <w:pPr>
        <w:jc w:val="both"/>
      </w:pPr>
      <w:r w:rsidRPr="001E79E1">
        <w:t xml:space="preserve">Nie lada gratkę dla uczestników obu wydarzeń stanowi </w:t>
      </w:r>
      <w:proofErr w:type="spellStart"/>
      <w:r w:rsidRPr="001E79E1">
        <w:t>Monteriada</w:t>
      </w:r>
      <w:proofErr w:type="spellEnd"/>
      <w:r w:rsidRPr="001E79E1">
        <w:t xml:space="preserve"> 2023 – czyli organizowane przez Związek </w:t>
      </w:r>
      <w:proofErr w:type="spellStart"/>
      <w:r w:rsidRPr="001E79E1">
        <w:t>POiD</w:t>
      </w:r>
      <w:proofErr w:type="spellEnd"/>
      <w:r w:rsidRPr="001E79E1">
        <w:t xml:space="preserve"> prezentacje na żywo montażu nowoczesnych wyrobów stolarki budowlanej. W ramach przedsięwzięcia, skierowanego do inwestorów szukających najlepszych rozwiązań do swojego domu, monterów i przedstawicieli branży stolarki budowlanej, zaplanowano praktyczne pokazy, jak krok po </w:t>
      </w:r>
      <w:r w:rsidRPr="001E79E1">
        <w:lastRenderedPageBreak/>
        <w:t>kroku, z użyciem najlepszych systemów, montowane są m.in. okna, drzwi zewnętrzne i wewnętrzne oraz brama garażowa.</w:t>
      </w:r>
    </w:p>
    <w:p w:rsidR="0039279C" w:rsidRPr="00650296" w:rsidRDefault="0039279C" w:rsidP="0039279C">
      <w:pPr>
        <w:rPr>
          <w:b/>
        </w:rPr>
      </w:pPr>
      <w:r w:rsidRPr="007A6065">
        <w:rPr>
          <w:b/>
        </w:rPr>
        <w:t>Trendy i szanse na rozwój</w:t>
      </w:r>
    </w:p>
    <w:p w:rsidR="0039279C" w:rsidRPr="00650296" w:rsidRDefault="0039279C" w:rsidP="0039279C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7A6065">
        <w:t xml:space="preserve">Trendy w branży okiennej i drzwiowej to efekt wieloletnich działań i rozwoju produktów, a także wzrostu świadomości inwestorów w zakresie wybierania rozwiązań </w:t>
      </w:r>
      <w:r>
        <w:t xml:space="preserve">nowoczesnych, przyjaznych naturze </w:t>
      </w:r>
      <w:r w:rsidRPr="007A6065">
        <w:t>i funkcjonalnych.</w:t>
      </w:r>
      <w:r>
        <w:t xml:space="preserve"> </w:t>
      </w:r>
      <w:r w:rsidRPr="007A6065">
        <w:t xml:space="preserve">Obecne </w:t>
      </w:r>
      <w:r>
        <w:t>tendencje</w:t>
      </w:r>
      <w:r w:rsidRPr="007A6065">
        <w:t xml:space="preserve"> w budownictwie i architekturze przekładające się na stolarkę budowlaną skupiają się wokół kilku istotnych aspektów, które można zaobs</w:t>
      </w:r>
      <w:r>
        <w:t>erwować u wystawców targów BUDMA, a są to:</w:t>
      </w:r>
      <w:r w:rsidRPr="007A6065">
        <w:t xml:space="preserve"> </w:t>
      </w:r>
      <w:r>
        <w:t xml:space="preserve">smart </w:t>
      </w:r>
      <w:proofErr w:type="spellStart"/>
      <w:r>
        <w:t>home</w:t>
      </w:r>
      <w:proofErr w:type="spellEnd"/>
      <w:r>
        <w:t xml:space="preserve">, </w:t>
      </w:r>
      <w:r w:rsidRPr="00ED5088">
        <w:t>energooszczędność, stosowanie dużych przeszkleń, komfort użytkowania</w:t>
      </w:r>
      <w:r>
        <w:t>,</w:t>
      </w:r>
      <w:r w:rsidRPr="007A6065">
        <w:t xml:space="preserve"> </w:t>
      </w:r>
      <w:r>
        <w:t xml:space="preserve">niebanalny </w:t>
      </w:r>
      <w:r w:rsidRPr="00ED5088">
        <w:t>design, estetyka</w:t>
      </w:r>
      <w:r>
        <w:t xml:space="preserve"> wykonania, ciekawa </w:t>
      </w:r>
      <w:r w:rsidRPr="00ED5088">
        <w:t>kolorystyka</w:t>
      </w:r>
      <w:r>
        <w:t xml:space="preserve"> oraz produkty „szyte na miarę”. </w:t>
      </w:r>
      <w:r w:rsidRPr="007A6065">
        <w:t>Tak</w:t>
      </w:r>
      <w:r>
        <w:t>ie rozwiązania</w:t>
      </w:r>
      <w:r w:rsidRPr="007A6065">
        <w:t xml:space="preserve"> ma</w:t>
      </w:r>
      <w:r>
        <w:t xml:space="preserve">ją do zaoferowania m.in. firmy: </w:t>
      </w:r>
      <w:r w:rsidRPr="00B60827">
        <w:t>FAKRO, BUDVAR, KOMSTA, MARIOLA okna, UMAKOV, Gdańska Fabryka Okien, MOL, SAINT GOBAIN (</w:t>
      </w:r>
      <w:proofErr w:type="spellStart"/>
      <w:r w:rsidRPr="00B60827">
        <w:t>Swisspacer</w:t>
      </w:r>
      <w:proofErr w:type="spellEnd"/>
      <w:r w:rsidRPr="00B60827">
        <w:t xml:space="preserve">), RX Polska, SUN WINNER, NERLIGRUPPEN POLSKA, GRENTON, Z-HOME, GLOBAL SYSTEM, O.B.A., LEON WITAS, METALCOLOUR, POL-SOFT, EKO-OKNA, INTERNORM (IFTM GROUP), PPH OKSAN (TERMO PROFI) czy </w:t>
      </w:r>
      <w:proofErr w:type="spellStart"/>
      <w:r w:rsidRPr="00B60827">
        <w:t>Sesamo</w:t>
      </w:r>
      <w:proofErr w:type="spellEnd"/>
      <w:r w:rsidRPr="00B60827">
        <w:t xml:space="preserve"> </w:t>
      </w:r>
      <w:proofErr w:type="spellStart"/>
      <w:r w:rsidRPr="00B60827">
        <w:t>Srl</w:t>
      </w:r>
      <w:proofErr w:type="spellEnd"/>
      <w:r w:rsidRPr="00B60827">
        <w:t>.</w:t>
      </w:r>
    </w:p>
    <w:p w:rsidR="0039279C" w:rsidRDefault="0039279C" w:rsidP="0039279C">
      <w:pPr>
        <w:jc w:val="both"/>
      </w:pPr>
      <w:r>
        <w:t xml:space="preserve">- </w:t>
      </w:r>
      <w:r w:rsidRPr="001948E2">
        <w:rPr>
          <w:i/>
        </w:rPr>
        <w:t>Sytuacja w sektorze budowlanym stawia przed uczestnikami rynku nowe wyzwania. Do tej pory polskie produkty z branży stolarki okienno-drzwiowej wygrywały dzięki strategii know-how oraz oferowanej bardzo dobrej cenie w stosunku do ciągle poprawiającej się jakości, nie raz będącej na dużo wyższym poziomie niż u zagranicznych konkurentów. Rosnące ceny surowców, coraz wyższe opłaty za media, brak wykwalifikowanych pracowników, postępująca inflacja – to czynniki, które mogą zagrozić pozycji lidera w produkcji i eksporcie stolarki budowlanej. Aby temu zaradzić, należy szukać rozwiązań, które staną się impulsem do generowania wzrostów sprzedaży okien i drzwi tak w  Polsce, jak i za granicą. Pozytywnym aspektem jest fakt, że każde zagrożenie zauważone i zdefiniowane w odpowiednim czasie, można również przekłuć w szansę</w:t>
      </w:r>
      <w:r>
        <w:rPr>
          <w:i/>
        </w:rPr>
        <w:t xml:space="preserve">” </w:t>
      </w:r>
      <w:r w:rsidRPr="001948E2">
        <w:t>– podkreśla Marta Szydłowska</w:t>
      </w:r>
      <w:r w:rsidRPr="007A6065">
        <w:t xml:space="preserve">. </w:t>
      </w:r>
      <w:r>
        <w:rPr>
          <w:rFonts w:cstheme="minorHAnsi"/>
        </w:rPr>
        <w:t>Targi od zawsze były miejscem prezentacji najnowszej oferty produktowej, ale przede wszystkim są miejscem nawiązywania i utrzymywania doskonałych relacji biznesowych.</w:t>
      </w:r>
      <w:r>
        <w:t xml:space="preserve"> </w:t>
      </w:r>
      <w:r>
        <w:rPr>
          <w:rFonts w:cstheme="minorHAnsi"/>
        </w:rPr>
        <w:t xml:space="preserve">Podczas czterech dni BUDMĘ i </w:t>
      </w:r>
      <w:proofErr w:type="spellStart"/>
      <w:r>
        <w:rPr>
          <w:rFonts w:cstheme="minorHAnsi"/>
        </w:rPr>
        <w:t>Windoor</w:t>
      </w:r>
      <w:proofErr w:type="spellEnd"/>
      <w:r>
        <w:rPr>
          <w:rFonts w:cstheme="minorHAnsi"/>
        </w:rPr>
        <w:t xml:space="preserve">-Tech odwiedzają dziesiątki tysięcy osób bezpośrednio związanych z budownictwem, architekturą i automatyką. Sporą grupę z nich stanowią kontrahenci z kilkudziesięciu krajów, z pięciu kontynentów. To potencjał, obok którego trudno przejść obojętnie.  </w:t>
      </w:r>
      <w:r w:rsidRPr="007A6065">
        <w:t xml:space="preserve">Obecność najważniejszych graczy na rynku: firm produkcyjnych, usługowych, dystrybutorów i projektantów to świetna okazja, aby wymienić się doświadczeniem i kontaktami. </w:t>
      </w:r>
    </w:p>
    <w:p w:rsidR="0039279C" w:rsidRPr="005808AF" w:rsidRDefault="0039279C" w:rsidP="0039279C">
      <w:pPr>
        <w:pStyle w:val="text--paragraph"/>
        <w:shd w:val="clear" w:color="auto" w:fill="FFFFFF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808AF">
        <w:rPr>
          <w:rFonts w:asciiTheme="minorHAnsi" w:hAnsiTheme="minorHAnsi" w:cstheme="minorHAnsi"/>
          <w:b/>
          <w:sz w:val="22"/>
          <w:szCs w:val="22"/>
        </w:rPr>
        <w:t>Międzynarodowe Targi Budownictwa i Architektury BUDMA oraz Międzynarodowe Targi Maszyn, Narzędzi i Komponentów do Produ</w:t>
      </w:r>
      <w:r>
        <w:rPr>
          <w:rFonts w:asciiTheme="minorHAnsi" w:hAnsiTheme="minorHAnsi" w:cstheme="minorHAnsi"/>
          <w:b/>
          <w:sz w:val="22"/>
          <w:szCs w:val="22"/>
        </w:rPr>
        <w:t xml:space="preserve">kcji Okien, Drzwi, Bram i Fasad </w:t>
      </w:r>
      <w:r w:rsidRPr="005808AF">
        <w:rPr>
          <w:rFonts w:asciiTheme="minorHAnsi" w:hAnsiTheme="minorHAnsi" w:cstheme="minorHAnsi"/>
          <w:b/>
          <w:sz w:val="22"/>
          <w:szCs w:val="22"/>
        </w:rPr>
        <w:t>WINDOOR-TECH potrwają od 31 stycznia do 3 lutego 2023 r. na terenie Międzynarodowych Targów Poznańskich.</w:t>
      </w:r>
    </w:p>
    <w:p w:rsidR="0039279C" w:rsidRDefault="0039279C" w:rsidP="0039279C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808AF">
        <w:rPr>
          <w:rFonts w:asciiTheme="minorHAnsi" w:hAnsiTheme="minorHAnsi" w:cstheme="minorHAnsi"/>
          <w:b/>
          <w:sz w:val="22"/>
          <w:szCs w:val="22"/>
        </w:rPr>
        <w:t>Więcej na:</w:t>
      </w:r>
    </w:p>
    <w:p w:rsidR="007E716D" w:rsidRPr="0039279C" w:rsidRDefault="00067763" w:rsidP="007E716D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cze"/>
          <w:rFonts w:asciiTheme="minorHAnsi" w:hAnsiTheme="minorHAnsi" w:cstheme="minorHAnsi"/>
          <w:b/>
          <w:sz w:val="22"/>
          <w:szCs w:val="22"/>
        </w:rPr>
      </w:pPr>
      <w:hyperlink r:id="rId7" w:history="1">
        <w:r w:rsidR="007E716D" w:rsidRPr="003927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www.windoortech.pl</w:t>
        </w:r>
      </w:hyperlink>
    </w:p>
    <w:p w:rsidR="0039279C" w:rsidRDefault="00067763" w:rsidP="0039279C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39279C" w:rsidRPr="00DC0063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www.budma.pl</w:t>
        </w:r>
      </w:hyperlink>
    </w:p>
    <w:p w:rsidR="000C4A0E" w:rsidRDefault="000C4A0E" w:rsidP="000C4A0E">
      <w:pPr>
        <w:spacing w:after="0" w:line="240" w:lineRule="auto"/>
        <w:jc w:val="both"/>
        <w:rPr>
          <w:rFonts w:cstheme="minorHAnsi"/>
          <w:lang w:val="en-GB"/>
        </w:rPr>
      </w:pPr>
      <w:bookmarkStart w:id="0" w:name="_GoBack"/>
      <w:bookmarkEnd w:id="0"/>
    </w:p>
    <w:sectPr w:rsidR="000C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6" w:rsidRDefault="00652446" w:rsidP="00F80242">
      <w:pPr>
        <w:spacing w:after="0" w:line="240" w:lineRule="auto"/>
      </w:pPr>
      <w:r>
        <w:separator/>
      </w:r>
    </w:p>
  </w:endnote>
  <w:end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6" w:rsidRDefault="00652446" w:rsidP="00F80242">
      <w:pPr>
        <w:spacing w:after="0" w:line="240" w:lineRule="auto"/>
      </w:pPr>
      <w:r>
        <w:separator/>
      </w:r>
    </w:p>
  </w:footnote>
  <w:foot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67763"/>
    <w:rsid w:val="000C4A0E"/>
    <w:rsid w:val="00162FE6"/>
    <w:rsid w:val="0039279C"/>
    <w:rsid w:val="003E3F16"/>
    <w:rsid w:val="00453338"/>
    <w:rsid w:val="00535FC8"/>
    <w:rsid w:val="00551BC5"/>
    <w:rsid w:val="005F3BB4"/>
    <w:rsid w:val="00652446"/>
    <w:rsid w:val="00666648"/>
    <w:rsid w:val="00776FA1"/>
    <w:rsid w:val="007E716D"/>
    <w:rsid w:val="0090085F"/>
    <w:rsid w:val="00A73527"/>
    <w:rsid w:val="00B17C3E"/>
    <w:rsid w:val="00BA1335"/>
    <w:rsid w:val="00D8246B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7E71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16D"/>
    <w:rPr>
      <w:b/>
      <w:bCs/>
    </w:rPr>
  </w:style>
  <w:style w:type="paragraph" w:customStyle="1" w:styleId="text--paragraph">
    <w:name w:val="text--paragraph"/>
    <w:basedOn w:val="Normalny"/>
    <w:rsid w:val="007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4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7E71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16D"/>
    <w:rPr>
      <w:b/>
      <w:bCs/>
    </w:rPr>
  </w:style>
  <w:style w:type="paragraph" w:customStyle="1" w:styleId="text--paragraph">
    <w:name w:val="text--paragraph"/>
    <w:basedOn w:val="Normalny"/>
    <w:rsid w:val="007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4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m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indoortech.pl/pl?utm_source=infoprasowe_grudzien_2022&amp;utm_medium=new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5</cp:revision>
  <dcterms:created xsi:type="dcterms:W3CDTF">2022-10-13T11:41:00Z</dcterms:created>
  <dcterms:modified xsi:type="dcterms:W3CDTF">2022-12-14T08:24:00Z</dcterms:modified>
</cp:coreProperties>
</file>